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883368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883368">
        <w:rPr>
          <w:sz w:val="26"/>
          <w:szCs w:val="26"/>
        </w:rPr>
        <w:t xml:space="preserve">                                        </w:t>
      </w:r>
      <w:r w:rsidR="00180325" w:rsidRPr="00883368">
        <w:rPr>
          <w:sz w:val="26"/>
          <w:szCs w:val="26"/>
        </w:rPr>
        <w:t xml:space="preserve">                                                   </w:t>
      </w:r>
      <w:r w:rsidR="00E86286" w:rsidRPr="00883368">
        <w:rPr>
          <w:sz w:val="26"/>
          <w:szCs w:val="26"/>
        </w:rPr>
        <w:t xml:space="preserve">         </w:t>
      </w:r>
      <w:r w:rsidR="00341611" w:rsidRPr="00883368">
        <w:rPr>
          <w:sz w:val="26"/>
          <w:szCs w:val="26"/>
        </w:rPr>
        <w:t xml:space="preserve"> </w:t>
      </w:r>
      <w:r w:rsidR="00C860F1" w:rsidRPr="00883368">
        <w:rPr>
          <w:sz w:val="26"/>
          <w:szCs w:val="26"/>
        </w:rPr>
        <w:t xml:space="preserve">         </w:t>
      </w:r>
      <w:r w:rsidR="00761F87" w:rsidRPr="00883368">
        <w:rPr>
          <w:sz w:val="26"/>
          <w:szCs w:val="26"/>
        </w:rPr>
        <w:t xml:space="preserve">        </w:t>
      </w:r>
    </w:p>
    <w:p w:rsidR="0001769E" w:rsidRPr="00883368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883368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883368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СВЕРДЛОВСКАЯ ОБЛАСТЬ</w:t>
      </w:r>
    </w:p>
    <w:p w:rsidR="00FA4263" w:rsidRPr="00883368" w:rsidRDefault="00FA4263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ДУМА</w:t>
      </w:r>
      <w:r w:rsidR="00CC5CB9" w:rsidRPr="00883368">
        <w:rPr>
          <w:b/>
          <w:sz w:val="26"/>
          <w:szCs w:val="26"/>
        </w:rPr>
        <w:t xml:space="preserve"> ВОЛЧАНСКОГО ГОРОДСКОГО ОКРУГА</w:t>
      </w:r>
    </w:p>
    <w:p w:rsidR="00FA4263" w:rsidRPr="00883368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83368">
        <w:rPr>
          <w:sz w:val="26"/>
          <w:szCs w:val="26"/>
        </w:rPr>
        <w:t>СЕДЬМОЙ</w:t>
      </w:r>
      <w:r w:rsidR="00FA4263" w:rsidRPr="00883368">
        <w:rPr>
          <w:sz w:val="26"/>
          <w:szCs w:val="26"/>
        </w:rPr>
        <w:t xml:space="preserve"> СОЗЫВ</w:t>
      </w:r>
      <w:r w:rsidR="003D06B1" w:rsidRPr="00883368">
        <w:rPr>
          <w:sz w:val="26"/>
          <w:szCs w:val="26"/>
        </w:rPr>
        <w:t xml:space="preserve"> </w:t>
      </w:r>
      <w:r w:rsidR="007E5A2E">
        <w:rPr>
          <w:sz w:val="26"/>
          <w:szCs w:val="26"/>
        </w:rPr>
        <w:t xml:space="preserve">                                  </w:t>
      </w:r>
    </w:p>
    <w:p w:rsidR="009E17D2" w:rsidRPr="00883368" w:rsidRDefault="00883368" w:rsidP="00FA4263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>Двадцать шестое</w:t>
      </w:r>
      <w:r w:rsidR="00DF2B07" w:rsidRPr="00883368">
        <w:rPr>
          <w:b/>
          <w:sz w:val="26"/>
          <w:szCs w:val="26"/>
        </w:rPr>
        <w:t xml:space="preserve"> </w:t>
      </w:r>
      <w:r w:rsidR="0043390F" w:rsidRPr="00883368">
        <w:rPr>
          <w:b/>
          <w:sz w:val="26"/>
          <w:szCs w:val="26"/>
        </w:rPr>
        <w:t>заседание</w:t>
      </w:r>
      <w:r w:rsidR="00834122" w:rsidRPr="00883368">
        <w:rPr>
          <w:b/>
          <w:sz w:val="26"/>
          <w:szCs w:val="26"/>
        </w:rPr>
        <w:t xml:space="preserve"> </w:t>
      </w:r>
      <w:r w:rsidR="00A736F3" w:rsidRPr="00883368">
        <w:rPr>
          <w:b/>
          <w:sz w:val="26"/>
          <w:szCs w:val="26"/>
        </w:rPr>
        <w:t>(</w:t>
      </w:r>
      <w:r w:rsidR="00285B45" w:rsidRPr="00883368">
        <w:rPr>
          <w:b/>
          <w:sz w:val="26"/>
          <w:szCs w:val="26"/>
        </w:rPr>
        <w:t>очередное)</w:t>
      </w:r>
    </w:p>
    <w:p w:rsidR="003B4944" w:rsidRPr="00883368" w:rsidRDefault="003B4944" w:rsidP="00FA4263">
      <w:pPr>
        <w:jc w:val="center"/>
        <w:rPr>
          <w:b/>
          <w:sz w:val="26"/>
          <w:szCs w:val="26"/>
        </w:rPr>
      </w:pPr>
    </w:p>
    <w:p w:rsidR="004D2199" w:rsidRPr="00883368" w:rsidRDefault="00FA4263" w:rsidP="000F0AE9">
      <w:pPr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 xml:space="preserve">РЕШЕНИЕ № </w:t>
      </w:r>
      <w:r w:rsidR="00CD7A3A">
        <w:rPr>
          <w:b/>
          <w:sz w:val="26"/>
          <w:szCs w:val="26"/>
        </w:rPr>
        <w:t>109</w:t>
      </w:r>
    </w:p>
    <w:p w:rsidR="006527AD" w:rsidRPr="00883368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883368" w:rsidRDefault="001F3973" w:rsidP="004D2199">
      <w:pPr>
        <w:ind w:right="-6"/>
        <w:rPr>
          <w:sz w:val="26"/>
          <w:szCs w:val="26"/>
        </w:rPr>
      </w:pPr>
      <w:r w:rsidRPr="00883368">
        <w:rPr>
          <w:sz w:val="26"/>
          <w:szCs w:val="26"/>
        </w:rPr>
        <w:t>г. Волчанск</w:t>
      </w:r>
      <w:r w:rsidR="00174237" w:rsidRPr="00883368">
        <w:rPr>
          <w:sz w:val="26"/>
          <w:szCs w:val="26"/>
        </w:rPr>
        <w:t xml:space="preserve">                                               </w:t>
      </w:r>
      <w:r w:rsidR="004F0E81" w:rsidRPr="00883368">
        <w:rPr>
          <w:sz w:val="26"/>
          <w:szCs w:val="26"/>
        </w:rPr>
        <w:t xml:space="preserve">        </w:t>
      </w:r>
      <w:r w:rsidR="00174237" w:rsidRPr="00883368">
        <w:rPr>
          <w:sz w:val="26"/>
          <w:szCs w:val="26"/>
        </w:rPr>
        <w:t xml:space="preserve"> </w:t>
      </w:r>
      <w:r w:rsidR="00684607" w:rsidRPr="00883368">
        <w:rPr>
          <w:sz w:val="26"/>
          <w:szCs w:val="26"/>
        </w:rPr>
        <w:t xml:space="preserve">          </w:t>
      </w:r>
      <w:r w:rsidR="004A436F" w:rsidRPr="00883368">
        <w:rPr>
          <w:sz w:val="26"/>
          <w:szCs w:val="26"/>
        </w:rPr>
        <w:t xml:space="preserve">  </w:t>
      </w:r>
      <w:r w:rsidR="00174237" w:rsidRPr="00883368">
        <w:rPr>
          <w:sz w:val="26"/>
          <w:szCs w:val="26"/>
        </w:rPr>
        <w:t xml:space="preserve"> </w:t>
      </w:r>
      <w:r w:rsidR="00500631" w:rsidRPr="00883368">
        <w:rPr>
          <w:sz w:val="26"/>
          <w:szCs w:val="26"/>
        </w:rPr>
        <w:t xml:space="preserve">     </w:t>
      </w:r>
      <w:r w:rsidR="00174237" w:rsidRPr="00883368">
        <w:rPr>
          <w:sz w:val="26"/>
          <w:szCs w:val="26"/>
        </w:rPr>
        <w:t xml:space="preserve">      </w:t>
      </w:r>
      <w:r w:rsidR="000038DA" w:rsidRPr="00883368">
        <w:rPr>
          <w:sz w:val="26"/>
          <w:szCs w:val="26"/>
        </w:rPr>
        <w:t xml:space="preserve">  </w:t>
      </w:r>
      <w:r w:rsidR="00DE7B3F" w:rsidRPr="00883368">
        <w:rPr>
          <w:sz w:val="26"/>
          <w:szCs w:val="26"/>
        </w:rPr>
        <w:t xml:space="preserve">  </w:t>
      </w:r>
      <w:r w:rsidR="00741C1C" w:rsidRPr="00883368">
        <w:rPr>
          <w:sz w:val="26"/>
          <w:szCs w:val="26"/>
        </w:rPr>
        <w:t xml:space="preserve">             </w:t>
      </w:r>
      <w:r w:rsidR="00DF2B07" w:rsidRPr="00883368">
        <w:rPr>
          <w:sz w:val="26"/>
          <w:szCs w:val="26"/>
        </w:rPr>
        <w:t xml:space="preserve">  </w:t>
      </w:r>
      <w:r w:rsidR="00741C1C" w:rsidRPr="00883368">
        <w:rPr>
          <w:sz w:val="26"/>
          <w:szCs w:val="26"/>
        </w:rPr>
        <w:t xml:space="preserve">  </w:t>
      </w:r>
      <w:r w:rsidR="00174237" w:rsidRPr="00883368">
        <w:rPr>
          <w:sz w:val="26"/>
          <w:szCs w:val="26"/>
        </w:rPr>
        <w:t xml:space="preserve">от </w:t>
      </w:r>
      <w:r w:rsidR="00883368" w:rsidRPr="00883368">
        <w:rPr>
          <w:sz w:val="26"/>
          <w:szCs w:val="26"/>
        </w:rPr>
        <w:t>29</w:t>
      </w:r>
      <w:r w:rsidR="001F2454" w:rsidRPr="00883368">
        <w:rPr>
          <w:sz w:val="26"/>
          <w:szCs w:val="26"/>
        </w:rPr>
        <w:t>.08</w:t>
      </w:r>
      <w:r w:rsidR="005F6378" w:rsidRPr="00883368">
        <w:rPr>
          <w:sz w:val="26"/>
          <w:szCs w:val="26"/>
        </w:rPr>
        <w:t>.2024</w:t>
      </w:r>
      <w:r w:rsidR="00564DE7" w:rsidRPr="00883368">
        <w:rPr>
          <w:sz w:val="26"/>
          <w:szCs w:val="26"/>
        </w:rPr>
        <w:t xml:space="preserve"> </w:t>
      </w:r>
      <w:r w:rsidR="00723A26" w:rsidRPr="00883368">
        <w:rPr>
          <w:sz w:val="26"/>
          <w:szCs w:val="26"/>
        </w:rPr>
        <w:t>г.</w:t>
      </w:r>
    </w:p>
    <w:p w:rsidR="00555669" w:rsidRPr="00883368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883368">
        <w:rPr>
          <w:b/>
          <w:sz w:val="26"/>
          <w:szCs w:val="26"/>
        </w:rPr>
        <w:t xml:space="preserve">   </w:t>
      </w:r>
    </w:p>
    <w:p w:rsidR="00CD7A3A" w:rsidRDefault="00CD7A3A" w:rsidP="00CD7A3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D7A3A">
        <w:rPr>
          <w:b/>
          <w:bCs/>
          <w:sz w:val="26"/>
          <w:szCs w:val="26"/>
        </w:rPr>
        <w:t xml:space="preserve">О внесении изменений в Положение </w:t>
      </w:r>
      <w:r w:rsidRPr="00CD7A3A">
        <w:rPr>
          <w:rFonts w:ascii="Liberation Serif" w:hAnsi="Liberation Serif" w:cs="Liberation Serif"/>
          <w:b/>
          <w:sz w:val="26"/>
          <w:szCs w:val="26"/>
        </w:rPr>
        <w:t>об осуществлении муниципального жилищного контроля на территории Волчанского городского округа</w:t>
      </w:r>
      <w:r>
        <w:rPr>
          <w:rFonts w:ascii="Liberation Serif" w:hAnsi="Liberation Serif" w:cs="Liberation Serif"/>
          <w:b/>
          <w:sz w:val="26"/>
          <w:szCs w:val="26"/>
        </w:rPr>
        <w:t xml:space="preserve">, утвержденное решением </w:t>
      </w:r>
      <w:r w:rsidRPr="00CD7A3A">
        <w:rPr>
          <w:rFonts w:ascii="Liberation Serif" w:hAnsi="Liberation Serif" w:cs="Liberation Serif"/>
          <w:b/>
          <w:sz w:val="26"/>
          <w:szCs w:val="26"/>
        </w:rPr>
        <w:t xml:space="preserve">Думы </w:t>
      </w:r>
      <w:r>
        <w:rPr>
          <w:rFonts w:ascii="Liberation Serif" w:hAnsi="Liberation Serif" w:cs="Liberation Serif"/>
          <w:b/>
          <w:sz w:val="26"/>
          <w:szCs w:val="26"/>
        </w:rPr>
        <w:t>Волчанского городского округа</w:t>
      </w:r>
    </w:p>
    <w:p w:rsidR="00CD7A3A" w:rsidRPr="00CD7A3A" w:rsidRDefault="00CD7A3A" w:rsidP="00CD7A3A">
      <w:pPr>
        <w:jc w:val="center"/>
        <w:rPr>
          <w:b/>
          <w:bCs/>
          <w:sz w:val="26"/>
          <w:szCs w:val="26"/>
        </w:rPr>
      </w:pPr>
      <w:r w:rsidRPr="00CD7A3A">
        <w:rPr>
          <w:rFonts w:ascii="Liberation Serif" w:hAnsi="Liberation Serif" w:cs="Liberation Serif"/>
          <w:b/>
          <w:sz w:val="26"/>
          <w:szCs w:val="26"/>
        </w:rPr>
        <w:t>от 08.09.2021 года № 42</w:t>
      </w:r>
    </w:p>
    <w:p w:rsidR="00FB1E13" w:rsidRPr="00CD7A3A" w:rsidRDefault="00FB1E13" w:rsidP="00FB1E13">
      <w:pPr>
        <w:jc w:val="center"/>
        <w:rPr>
          <w:b/>
          <w:sz w:val="26"/>
          <w:szCs w:val="26"/>
        </w:rPr>
      </w:pPr>
    </w:p>
    <w:p w:rsidR="00CD7A3A" w:rsidRPr="00CD7A3A" w:rsidRDefault="00CD7A3A" w:rsidP="00CD7A3A">
      <w:pPr>
        <w:ind w:firstLine="720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</w:t>
      </w:r>
    </w:p>
    <w:p w:rsidR="00654B90" w:rsidRPr="00CD7A3A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CD7A3A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CD7A3A">
        <w:rPr>
          <w:b/>
          <w:sz w:val="26"/>
          <w:szCs w:val="26"/>
        </w:rPr>
        <w:t>ДУМА ВОЛЧАНСКОГО ГОРОДСКОГО ОКРУГА</w:t>
      </w:r>
      <w:r w:rsidR="00FA4263" w:rsidRPr="00CD7A3A">
        <w:rPr>
          <w:b/>
          <w:sz w:val="26"/>
          <w:szCs w:val="26"/>
        </w:rPr>
        <w:t xml:space="preserve"> РЕШИЛА:</w:t>
      </w:r>
    </w:p>
    <w:p w:rsidR="00812598" w:rsidRPr="00CD7A3A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7A3A" w:rsidRDefault="00CD7A3A" w:rsidP="00CD7A3A">
      <w:pPr>
        <w:tabs>
          <w:tab w:val="left" w:pos="1440"/>
        </w:tabs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CD7A3A">
        <w:rPr>
          <w:color w:val="000000"/>
          <w:sz w:val="26"/>
          <w:szCs w:val="26"/>
        </w:rPr>
        <w:t xml:space="preserve">1. Внести следующие изменения в </w:t>
      </w:r>
      <w:r w:rsidRPr="00CD7A3A">
        <w:rPr>
          <w:rFonts w:ascii="Liberation Serif" w:hAnsi="Liberation Serif" w:cs="Liberation Serif"/>
          <w:sz w:val="26"/>
          <w:szCs w:val="26"/>
        </w:rPr>
        <w:t>Положение об осуществлении муниципального жилищного контроля на территории Волчанского городского округа</w:t>
      </w:r>
      <w:r>
        <w:rPr>
          <w:rFonts w:ascii="Liberation Serif" w:hAnsi="Liberation Serif" w:cs="Liberation Serif"/>
          <w:sz w:val="26"/>
          <w:szCs w:val="26"/>
        </w:rPr>
        <w:t xml:space="preserve">, утвержденное решением </w:t>
      </w:r>
      <w:r w:rsidRPr="00CD7A3A">
        <w:rPr>
          <w:rFonts w:ascii="Liberation Serif" w:hAnsi="Liberation Serif" w:cs="Liberation Serif"/>
          <w:sz w:val="26"/>
          <w:szCs w:val="26"/>
        </w:rPr>
        <w:t xml:space="preserve">Думы </w:t>
      </w:r>
      <w:r>
        <w:rPr>
          <w:rFonts w:ascii="Liberation Serif" w:hAnsi="Liberation Serif" w:cs="Liberation Serif"/>
          <w:sz w:val="26"/>
          <w:szCs w:val="26"/>
        </w:rPr>
        <w:t xml:space="preserve">Волчанского городского округа </w:t>
      </w:r>
      <w:r w:rsidRPr="00CD7A3A">
        <w:rPr>
          <w:rFonts w:ascii="Liberation Serif" w:hAnsi="Liberation Serif" w:cs="Liberation Serif"/>
          <w:sz w:val="26"/>
          <w:szCs w:val="26"/>
        </w:rPr>
        <w:t xml:space="preserve">от 08.09.2021 года </w:t>
      </w:r>
    </w:p>
    <w:p w:rsidR="00CD7A3A" w:rsidRPr="00CD7A3A" w:rsidRDefault="00CD7A3A" w:rsidP="00CD7A3A">
      <w:pPr>
        <w:tabs>
          <w:tab w:val="left" w:pos="1440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CD7A3A">
        <w:rPr>
          <w:rFonts w:ascii="Liberation Serif" w:hAnsi="Liberation Serif" w:cs="Liberation Serif"/>
          <w:sz w:val="26"/>
          <w:szCs w:val="26"/>
        </w:rPr>
        <w:t>№ 42:</w:t>
      </w:r>
    </w:p>
    <w:p w:rsidR="00CD7A3A" w:rsidRPr="00CD7A3A" w:rsidRDefault="00CD7A3A" w:rsidP="00CD7A3A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CD7A3A">
        <w:rPr>
          <w:sz w:val="26"/>
          <w:szCs w:val="26"/>
        </w:rPr>
        <w:t>1.1. П</w:t>
      </w:r>
      <w:r w:rsidRPr="00CD7A3A">
        <w:rPr>
          <w:rFonts w:ascii="Liberation Serif" w:hAnsi="Liberation Serif" w:cs="Liberation Serif"/>
          <w:sz w:val="26"/>
          <w:szCs w:val="26"/>
        </w:rPr>
        <w:t xml:space="preserve">риложение № 2 к настоящему Положению </w:t>
      </w:r>
      <w:r w:rsidRPr="00CD7A3A">
        <w:rPr>
          <w:rFonts w:ascii="Liberation Serif" w:hAnsi="Liberation Serif" w:cs="Liberation Serif" w:hint="eastAsia"/>
          <w:sz w:val="26"/>
          <w:szCs w:val="26"/>
        </w:rPr>
        <w:t>«</w:t>
      </w:r>
      <w:r w:rsidRPr="00CD7A3A">
        <w:rPr>
          <w:bCs/>
          <w:sz w:val="26"/>
          <w:szCs w:val="26"/>
          <w:shd w:val="clear" w:color="auto" w:fill="FFFFFF"/>
        </w:rPr>
        <w:t xml:space="preserve">Перечень индикаторов риска нарушения обязательных требований в сфере </w:t>
      </w:r>
      <w:r w:rsidRPr="00CD7A3A">
        <w:rPr>
          <w:bCs/>
          <w:sz w:val="26"/>
          <w:szCs w:val="26"/>
        </w:rPr>
        <w:t>муниципального жилищного контроля на территории Волчанского городского округа»</w:t>
      </w:r>
      <w:r w:rsidRPr="00CD7A3A">
        <w:rPr>
          <w:rFonts w:ascii="Liberation Serif" w:hAnsi="Liberation Serif" w:cs="Liberation Serif"/>
          <w:sz w:val="26"/>
          <w:szCs w:val="26"/>
        </w:rPr>
        <w:t xml:space="preserve"> изложить в новой редакции:</w:t>
      </w:r>
    </w:p>
    <w:p w:rsidR="00CD7A3A" w:rsidRPr="00CD7A3A" w:rsidRDefault="00CD7A3A" w:rsidP="00CD7A3A">
      <w:pPr>
        <w:ind w:right="45" w:firstLine="709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«1) отсутствие в государственной информационной системе жилищно-коммунального хозяйства (далее – ГИС ЖКХ) платежных документов за расчетный период по лицевым счетам, количество которых превышает девяносто процентов от общего числа лицевых счетов контролируемого лица;</w:t>
      </w:r>
    </w:p>
    <w:p w:rsidR="00CD7A3A" w:rsidRPr="00CD7A3A" w:rsidRDefault="00CD7A3A" w:rsidP="00CD7A3A">
      <w:pPr>
        <w:ind w:right="45" w:firstLine="709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2) отсутствие в ГИС ЖКХ сведений об акте приемки выполненных работ по договору о содержании внутридомового газового оборудования контролируемым лицом, приступившим к управлению многоквартирным домом не менее одного года назад, заключившим договор со специализированной организацией;</w:t>
      </w:r>
    </w:p>
    <w:p w:rsidR="00CD7A3A" w:rsidRPr="00CD7A3A" w:rsidRDefault="00CD7A3A" w:rsidP="00CD7A3A">
      <w:pPr>
        <w:ind w:right="45" w:firstLine="709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3) отсутствие в ГИС ЖКХ сведений об актах приемки выполненных работ в рамках исполнения договоров по проверке технического состояния, очистке и ремонту дымовых и вентиляционных каналов многоквартирных домов, общая площадь помещений в которых составляет пятнадцать и более процентов от общей площади помещений в многоквартирных домах, находящихся под управлением контролируемого лица;</w:t>
      </w:r>
    </w:p>
    <w:p w:rsidR="00CD7A3A" w:rsidRDefault="00CD7A3A" w:rsidP="00CD7A3A">
      <w:pPr>
        <w:ind w:right="45" w:firstLine="709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4) отсутствие в ГИС ЖКХ информации о проведении текущего ремонта (штукатурно-малярного ремонта) мест общего пользования многоквартирного дома за последние пять лет;</w:t>
      </w:r>
    </w:p>
    <w:p w:rsidR="007717B9" w:rsidRPr="00CD7A3A" w:rsidRDefault="007717B9" w:rsidP="00CD7A3A">
      <w:pPr>
        <w:ind w:right="45" w:firstLine="709"/>
        <w:jc w:val="both"/>
        <w:rPr>
          <w:sz w:val="26"/>
          <w:szCs w:val="26"/>
        </w:rPr>
      </w:pPr>
    </w:p>
    <w:p w:rsidR="00CD7A3A" w:rsidRPr="00CD7A3A" w:rsidRDefault="00CD7A3A" w:rsidP="00CD7A3A">
      <w:pPr>
        <w:ind w:right="45" w:firstLine="709"/>
        <w:jc w:val="both"/>
        <w:rPr>
          <w:sz w:val="26"/>
          <w:szCs w:val="26"/>
        </w:rPr>
      </w:pPr>
      <w:r w:rsidRPr="00CD7A3A">
        <w:rPr>
          <w:sz w:val="26"/>
          <w:szCs w:val="26"/>
        </w:rPr>
        <w:lastRenderedPageBreak/>
        <w:t>5) наличие в платежном документе информации о начислении платы за дополнительную услугу при отсутствии в ГИС ЖКХ сведений о протоколе общего собрания собственников помещений в многоквартирном доме, являющемся основанием для ее начисления;</w:t>
      </w:r>
    </w:p>
    <w:p w:rsidR="00CD7A3A" w:rsidRPr="00CD7A3A" w:rsidRDefault="00CD7A3A" w:rsidP="00CD7A3A">
      <w:pPr>
        <w:ind w:right="45" w:firstLine="709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6) наличие общедоступной информации об использовании общего имущества многоквартирного дома третьими лицами при отсутствии в ГИС ЖКХ сведений о протоколе общего собрания собственников помещений в многоквартирном доме, являющемся основанием для его использования;</w:t>
      </w:r>
    </w:p>
    <w:p w:rsidR="00CD7A3A" w:rsidRPr="00CD7A3A" w:rsidRDefault="00CD7A3A" w:rsidP="00CD7A3A">
      <w:pPr>
        <w:ind w:right="45" w:firstLine="709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7) наличие в платежных документах, размещенных в ГИС ЖКХ, сведений об объеме тепловой энергии, приходящейся на жилое помещение, рассчитанном исходя из норматива потребления коммунальной услуги по отоплению;</w:t>
      </w:r>
    </w:p>
    <w:p w:rsidR="00CD7A3A" w:rsidRPr="00CD7A3A" w:rsidRDefault="00CD7A3A" w:rsidP="00CD7A3A">
      <w:pPr>
        <w:ind w:right="45" w:firstLine="709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8) наличие в ГИС ЖКХ сведений о случаях несоблюдения установленных параметров качества коммунальных услуг, в том числе информации о фактах и количественных значениях отклонений от параметров качества предоставленных услуг по договору на предоставление коммунальных услуг либо договору управления многоквартирными домами, общая площадь помещений в которых составляет пятнадцать и более процентов от общей площади помещений в многоквартирных домах, находящихся под управлением контролируемого лица;</w:t>
      </w:r>
    </w:p>
    <w:p w:rsidR="00CD7A3A" w:rsidRPr="00CD7A3A" w:rsidRDefault="00CD7A3A" w:rsidP="00CD7A3A">
      <w:pPr>
        <w:ind w:right="45" w:firstLine="709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9) отсутствие в ГИС ЖКХ сведений о заключенных энергосервисных договорах (контрактах) и информации о мероприятиях по энергосбережению и повышению энергетической эффективности, предусмотренных энергосервисным договором (контрактом);</w:t>
      </w:r>
    </w:p>
    <w:p w:rsidR="00CD7A3A" w:rsidRPr="00CD7A3A" w:rsidRDefault="00CD7A3A" w:rsidP="00CD7A3A">
      <w:pPr>
        <w:ind w:right="45" w:firstLine="709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10) наличие общедоступной информации о задолженности по оплате по договору ресурсоснабжения, заключенному в целях обеспечения предоставления собственникам и пользователям помещения в многоквартирном доме коммунальной услуги соответствующего вида и (или) приобретения коммунальных ресурсов, потребляемых при использовании и содержании общего имущества в многоквартирном доме, превышающей две среднемесячные величины обязательств по оплате по договору ресурсоснабжения;</w:t>
      </w:r>
    </w:p>
    <w:p w:rsidR="00CD7A3A" w:rsidRPr="00CD7A3A" w:rsidRDefault="00CD7A3A" w:rsidP="00CD7A3A">
      <w:pPr>
        <w:ind w:firstLine="708"/>
        <w:jc w:val="both"/>
        <w:rPr>
          <w:sz w:val="26"/>
          <w:szCs w:val="26"/>
        </w:rPr>
      </w:pPr>
      <w:r w:rsidRPr="00CD7A3A">
        <w:rPr>
          <w:sz w:val="26"/>
          <w:szCs w:val="26"/>
        </w:rPr>
        <w:t>11) увеличение, уменьшение, отсутствие перерасчета размера расходов на оплату коммунальных ресурсов, потребляемых при использовании и содержании общего имущества, с учетом показаний общедомовых приборов учета коммунальных ресурсов, рассчитанного в предыдущем году без учета показаний таких приборов учета, в течение двух месяцев текущего года.».</w:t>
      </w:r>
    </w:p>
    <w:p w:rsidR="00CD7A3A" w:rsidRPr="00CD7A3A" w:rsidRDefault="00CD7A3A" w:rsidP="00CD7A3A">
      <w:pPr>
        <w:ind w:firstLine="720"/>
        <w:jc w:val="both"/>
        <w:rPr>
          <w:color w:val="000000"/>
          <w:sz w:val="26"/>
          <w:szCs w:val="26"/>
        </w:rPr>
      </w:pPr>
      <w:r w:rsidRPr="00CD7A3A">
        <w:rPr>
          <w:color w:val="000000"/>
          <w:sz w:val="26"/>
          <w:szCs w:val="26"/>
        </w:rPr>
        <w:t xml:space="preserve">2. </w:t>
      </w:r>
      <w:r w:rsidR="007717B9">
        <w:rPr>
          <w:color w:val="000000"/>
          <w:sz w:val="26"/>
          <w:szCs w:val="26"/>
        </w:rPr>
        <w:t>Настоящее р</w:t>
      </w:r>
      <w:r w:rsidRPr="00CD7A3A">
        <w:rPr>
          <w:color w:val="000000"/>
          <w:sz w:val="26"/>
          <w:szCs w:val="26"/>
        </w:rPr>
        <w:t xml:space="preserve">ешение опубликовать в информационном бюллетене </w:t>
      </w:r>
      <w:r w:rsidRPr="00CD7A3A">
        <w:rPr>
          <w:sz w:val="26"/>
          <w:szCs w:val="26"/>
        </w:rPr>
        <w:t xml:space="preserve">«Муниципальный вестник» и </w:t>
      </w:r>
      <w:r w:rsidRPr="00CD7A3A">
        <w:rPr>
          <w:color w:val="000000"/>
          <w:sz w:val="26"/>
          <w:szCs w:val="26"/>
        </w:rPr>
        <w:t xml:space="preserve">обнародовать </w:t>
      </w:r>
      <w:r w:rsidRPr="00CD7A3A">
        <w:rPr>
          <w:sz w:val="26"/>
          <w:szCs w:val="26"/>
        </w:rPr>
        <w:t xml:space="preserve">на официальных сайтах в сети Интернет по адресам: </w:t>
      </w:r>
      <w:hyperlink r:id="rId9" w:history="1">
        <w:r w:rsidRPr="00CD7A3A">
          <w:rPr>
            <w:rStyle w:val="ae"/>
            <w:sz w:val="26"/>
            <w:szCs w:val="26"/>
            <w:lang w:val="en-US"/>
          </w:rPr>
          <w:t>www</w:t>
        </w:r>
        <w:r w:rsidRPr="00CD7A3A">
          <w:rPr>
            <w:rStyle w:val="ae"/>
            <w:sz w:val="26"/>
            <w:szCs w:val="26"/>
          </w:rPr>
          <w:t>.</w:t>
        </w:r>
        <w:r w:rsidRPr="00CD7A3A">
          <w:rPr>
            <w:rStyle w:val="ae"/>
            <w:sz w:val="26"/>
            <w:szCs w:val="26"/>
            <w:lang w:val="en-US"/>
          </w:rPr>
          <w:t>duma</w:t>
        </w:r>
        <w:r w:rsidRPr="00CD7A3A">
          <w:rPr>
            <w:rStyle w:val="ae"/>
            <w:sz w:val="26"/>
            <w:szCs w:val="26"/>
          </w:rPr>
          <w:t>-</w:t>
        </w:r>
        <w:r w:rsidRPr="00CD7A3A">
          <w:rPr>
            <w:rStyle w:val="ae"/>
            <w:sz w:val="26"/>
            <w:szCs w:val="26"/>
            <w:lang w:val="en-US"/>
          </w:rPr>
          <w:t>volchansk</w:t>
        </w:r>
        <w:r w:rsidRPr="00CD7A3A">
          <w:rPr>
            <w:rStyle w:val="ae"/>
            <w:sz w:val="26"/>
            <w:szCs w:val="26"/>
          </w:rPr>
          <w:t>.</w:t>
        </w:r>
        <w:r w:rsidRPr="00CD7A3A">
          <w:rPr>
            <w:rStyle w:val="ae"/>
            <w:sz w:val="26"/>
            <w:szCs w:val="26"/>
            <w:lang w:val="en-US"/>
          </w:rPr>
          <w:t>ru</w:t>
        </w:r>
        <w:r w:rsidRPr="00CD7A3A">
          <w:rPr>
            <w:rStyle w:val="ae"/>
            <w:sz w:val="26"/>
            <w:szCs w:val="26"/>
          </w:rPr>
          <w:t>/</w:t>
        </w:r>
        <w:r w:rsidRPr="00CD7A3A">
          <w:rPr>
            <w:rStyle w:val="ae"/>
            <w:sz w:val="26"/>
            <w:szCs w:val="26"/>
            <w:lang w:val="en-US"/>
          </w:rPr>
          <w:t>standart</w:t>
        </w:r>
        <w:r w:rsidRPr="00CD7A3A">
          <w:rPr>
            <w:rStyle w:val="ae"/>
            <w:sz w:val="26"/>
            <w:szCs w:val="26"/>
          </w:rPr>
          <w:t>-</w:t>
        </w:r>
        <w:r w:rsidRPr="00CD7A3A">
          <w:rPr>
            <w:rStyle w:val="ae"/>
            <w:sz w:val="26"/>
            <w:szCs w:val="26"/>
            <w:lang w:val="en-US"/>
          </w:rPr>
          <w:t>activity</w:t>
        </w:r>
        <w:r w:rsidRPr="00CD7A3A">
          <w:rPr>
            <w:rStyle w:val="ae"/>
            <w:sz w:val="26"/>
            <w:szCs w:val="26"/>
          </w:rPr>
          <w:t>/</w:t>
        </w:r>
        <w:r w:rsidRPr="00CD7A3A">
          <w:rPr>
            <w:rStyle w:val="ae"/>
            <w:sz w:val="26"/>
            <w:szCs w:val="26"/>
            <w:lang w:val="en-US"/>
          </w:rPr>
          <w:t>resheniya</w:t>
        </w:r>
        <w:r w:rsidRPr="00CD7A3A">
          <w:rPr>
            <w:rStyle w:val="ae"/>
            <w:sz w:val="26"/>
            <w:szCs w:val="26"/>
          </w:rPr>
          <w:t>-</w:t>
        </w:r>
        <w:r w:rsidRPr="00CD7A3A">
          <w:rPr>
            <w:rStyle w:val="ae"/>
            <w:sz w:val="26"/>
            <w:szCs w:val="26"/>
            <w:lang w:val="en-US"/>
          </w:rPr>
          <w:t>dumy</w:t>
        </w:r>
      </w:hyperlink>
      <w:r w:rsidRPr="00CD7A3A">
        <w:rPr>
          <w:sz w:val="26"/>
          <w:szCs w:val="26"/>
        </w:rPr>
        <w:t xml:space="preserve"> и www.volchansk-adm.ru/</w:t>
      </w:r>
      <w:r w:rsidRPr="00CD7A3A">
        <w:rPr>
          <w:sz w:val="26"/>
          <w:szCs w:val="26"/>
          <w:lang w:val="en-US"/>
        </w:rPr>
        <w:t>building</w:t>
      </w:r>
      <w:r w:rsidRPr="00CD7A3A">
        <w:rPr>
          <w:sz w:val="26"/>
          <w:szCs w:val="26"/>
        </w:rPr>
        <w:t>.</w:t>
      </w:r>
    </w:p>
    <w:p w:rsidR="00CD7A3A" w:rsidRPr="00CD7A3A" w:rsidRDefault="00CD7A3A" w:rsidP="00CD7A3A">
      <w:pPr>
        <w:ind w:firstLine="720"/>
        <w:jc w:val="both"/>
        <w:rPr>
          <w:color w:val="000000"/>
          <w:sz w:val="26"/>
          <w:szCs w:val="26"/>
        </w:rPr>
      </w:pPr>
      <w:r w:rsidRPr="00CD7A3A">
        <w:rPr>
          <w:color w:val="000000"/>
          <w:sz w:val="26"/>
          <w:szCs w:val="26"/>
        </w:rPr>
        <w:t>3. К</w:t>
      </w:r>
      <w:r w:rsidR="007717B9">
        <w:rPr>
          <w:color w:val="000000"/>
          <w:sz w:val="26"/>
          <w:szCs w:val="26"/>
        </w:rPr>
        <w:t>онтроль за выполнением данного р</w:t>
      </w:r>
      <w:r w:rsidRPr="00CD7A3A">
        <w:rPr>
          <w:color w:val="000000"/>
          <w:sz w:val="26"/>
          <w:szCs w:val="26"/>
        </w:rPr>
        <w:t>ешения возложить на комиссию по промышленной политике, вопросам жилищно-коммунального и сельского хозяйства (Мейер А.П.).</w:t>
      </w:r>
    </w:p>
    <w:p w:rsidR="00CD7A3A" w:rsidRPr="00CD7A3A" w:rsidRDefault="00CD7A3A" w:rsidP="00CD7A3A">
      <w:pPr>
        <w:ind w:firstLine="720"/>
        <w:jc w:val="both"/>
        <w:rPr>
          <w:color w:val="000000"/>
          <w:sz w:val="26"/>
          <w:szCs w:val="26"/>
        </w:rPr>
      </w:pPr>
    </w:p>
    <w:p w:rsidR="001F2454" w:rsidRPr="00CD7A3A" w:rsidRDefault="001F245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Pr="00883368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883368" w:rsidTr="00A95991">
        <w:trPr>
          <w:jc w:val="center"/>
        </w:trPr>
        <w:tc>
          <w:tcPr>
            <w:tcW w:w="4926" w:type="dxa"/>
          </w:tcPr>
          <w:p w:rsidR="00D13D46" w:rsidRPr="00883368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883368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883368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883368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CC5CB9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883368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883368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883368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88336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5A2E">
              <w:rPr>
                <w:rFonts w:ascii="Times New Roman" w:hAnsi="Times New Roman" w:cs="Times New Roman"/>
                <w:sz w:val="26"/>
                <w:szCs w:val="26"/>
              </w:rPr>
              <w:t>И.В. Делибалтов</w:t>
            </w:r>
          </w:p>
        </w:tc>
      </w:tr>
    </w:tbl>
    <w:p w:rsidR="002E04C2" w:rsidRDefault="002E04C2" w:rsidP="007717B9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sectPr w:rsidR="002E04C2" w:rsidSect="00654B90">
      <w:headerReference w:type="even" r:id="rId10"/>
      <w:headerReference w:type="default" r:id="rId11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40" w:rsidRDefault="00EC1D40">
      <w:r>
        <w:separator/>
      </w:r>
    </w:p>
  </w:endnote>
  <w:endnote w:type="continuationSeparator" w:id="1">
    <w:p w:rsidR="00EC1D40" w:rsidRDefault="00EC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40" w:rsidRDefault="00EC1D40">
      <w:r>
        <w:separator/>
      </w:r>
    </w:p>
  </w:footnote>
  <w:footnote w:type="continuationSeparator" w:id="1">
    <w:p w:rsidR="00EC1D40" w:rsidRDefault="00EC1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8E6F90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8E6F90">
        <w:pPr>
          <w:pStyle w:val="a3"/>
          <w:jc w:val="center"/>
        </w:pPr>
        <w:fldSimple w:instr=" PAGE   \* MERGEFORMAT ">
          <w:r w:rsidR="007717B9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846E2"/>
    <w:multiLevelType w:val="multilevel"/>
    <w:tmpl w:val="CE80B9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D7D2427"/>
    <w:multiLevelType w:val="multilevel"/>
    <w:tmpl w:val="06E4B0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D52666"/>
    <w:multiLevelType w:val="multilevel"/>
    <w:tmpl w:val="4500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5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46A4FED"/>
    <w:multiLevelType w:val="hybridMultilevel"/>
    <w:tmpl w:val="17768D6A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4E623FC5"/>
    <w:multiLevelType w:val="hybridMultilevel"/>
    <w:tmpl w:val="CA1074EC"/>
    <w:lvl w:ilvl="0" w:tplc="4D0A08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7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6B2953DD"/>
    <w:multiLevelType w:val="multilevel"/>
    <w:tmpl w:val="0F7EC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2"/>
  </w:num>
  <w:num w:numId="3">
    <w:abstractNumId w:val="16"/>
  </w:num>
  <w:num w:numId="4">
    <w:abstractNumId w:val="15"/>
  </w:num>
  <w:num w:numId="5">
    <w:abstractNumId w:val="3"/>
  </w:num>
  <w:num w:numId="6">
    <w:abstractNumId w:val="22"/>
  </w:num>
  <w:num w:numId="7">
    <w:abstractNumId w:val="38"/>
  </w:num>
  <w:num w:numId="8">
    <w:abstractNumId w:val="12"/>
  </w:num>
  <w:num w:numId="9">
    <w:abstractNumId w:val="40"/>
  </w:num>
  <w:num w:numId="10">
    <w:abstractNumId w:val="35"/>
  </w:num>
  <w:num w:numId="11">
    <w:abstractNumId w:val="28"/>
  </w:num>
  <w:num w:numId="12">
    <w:abstractNumId w:val="49"/>
  </w:num>
  <w:num w:numId="13">
    <w:abstractNumId w:val="24"/>
  </w:num>
  <w:num w:numId="14">
    <w:abstractNumId w:val="48"/>
  </w:num>
  <w:num w:numId="15">
    <w:abstractNumId w:val="46"/>
  </w:num>
  <w:num w:numId="16">
    <w:abstractNumId w:val="33"/>
  </w:num>
  <w:num w:numId="17">
    <w:abstractNumId w:val="19"/>
  </w:num>
  <w:num w:numId="18">
    <w:abstractNumId w:val="5"/>
  </w:num>
  <w:num w:numId="19">
    <w:abstractNumId w:val="20"/>
  </w:num>
  <w:num w:numId="20">
    <w:abstractNumId w:val="27"/>
  </w:num>
  <w:num w:numId="21">
    <w:abstractNumId w:val="29"/>
  </w:num>
  <w:num w:numId="22">
    <w:abstractNumId w:val="44"/>
  </w:num>
  <w:num w:numId="23">
    <w:abstractNumId w:val="26"/>
  </w:num>
  <w:num w:numId="24">
    <w:abstractNumId w:val="25"/>
  </w:num>
  <w:num w:numId="25">
    <w:abstractNumId w:val="2"/>
  </w:num>
  <w:num w:numId="26">
    <w:abstractNumId w:val="17"/>
  </w:num>
  <w:num w:numId="27">
    <w:abstractNumId w:val="41"/>
  </w:num>
  <w:num w:numId="28">
    <w:abstractNumId w:val="30"/>
  </w:num>
  <w:num w:numId="29">
    <w:abstractNumId w:val="43"/>
  </w:num>
  <w:num w:numId="30">
    <w:abstractNumId w:val="36"/>
  </w:num>
  <w:num w:numId="31">
    <w:abstractNumId w:val="18"/>
  </w:num>
  <w:num w:numId="32">
    <w:abstractNumId w:val="7"/>
  </w:num>
  <w:num w:numId="33">
    <w:abstractNumId w:val="32"/>
  </w:num>
  <w:num w:numId="34">
    <w:abstractNumId w:val="10"/>
  </w:num>
  <w:num w:numId="35">
    <w:abstractNumId w:val="0"/>
  </w:num>
  <w:num w:numId="36">
    <w:abstractNumId w:val="47"/>
  </w:num>
  <w:num w:numId="37">
    <w:abstractNumId w:val="23"/>
  </w:num>
  <w:num w:numId="38">
    <w:abstractNumId w:val="21"/>
  </w:num>
  <w:num w:numId="39">
    <w:abstractNumId w:val="13"/>
  </w:num>
  <w:num w:numId="40">
    <w:abstractNumId w:val="39"/>
  </w:num>
  <w:num w:numId="41">
    <w:abstractNumId w:val="37"/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"/>
  </w:num>
  <w:num w:numId="45">
    <w:abstractNumId w:val="6"/>
  </w:num>
  <w:num w:numId="46">
    <w:abstractNumId w:val="9"/>
  </w:num>
  <w:num w:numId="47">
    <w:abstractNumId w:val="45"/>
  </w:num>
  <w:num w:numId="48">
    <w:abstractNumId w:val="4"/>
  </w:num>
  <w:num w:numId="49">
    <w:abstractNumId w:val="34"/>
  </w:num>
  <w:num w:numId="5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454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4844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15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17B9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4C4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5BA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A2E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368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E6F90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6E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A3A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047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1D40"/>
    <w:rsid w:val="00EC2455"/>
    <w:rsid w:val="00EC2637"/>
    <w:rsid w:val="00EC27EA"/>
    <w:rsid w:val="00EC3E8D"/>
    <w:rsid w:val="00EC4393"/>
    <w:rsid w:val="00EC547B"/>
    <w:rsid w:val="00EC5C9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12F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B4E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  <w:style w:type="paragraph" w:customStyle="1" w:styleId="Standard">
    <w:name w:val="Standard"/>
    <w:qFormat/>
    <w:rsid w:val="00702154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f">
    <w:name w:val="Содержимое таблицы"/>
    <w:basedOn w:val="a"/>
    <w:qFormat/>
    <w:rsid w:val="00702154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uma-volchansk.ru/standart-activity/resheniya-du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268</cp:revision>
  <cp:lastPrinted>2024-08-29T08:37:00Z</cp:lastPrinted>
  <dcterms:created xsi:type="dcterms:W3CDTF">2021-04-22T13:11:00Z</dcterms:created>
  <dcterms:modified xsi:type="dcterms:W3CDTF">2024-08-29T08:37:00Z</dcterms:modified>
</cp:coreProperties>
</file>