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E7" w:rsidRPr="00725DC4" w:rsidRDefault="00E054E7" w:rsidP="00E054E7">
      <w:pPr>
        <w:tabs>
          <w:tab w:val="left" w:pos="900"/>
        </w:tabs>
        <w:jc w:val="center"/>
        <w:rPr>
          <w:sz w:val="28"/>
          <w:szCs w:val="28"/>
        </w:rPr>
      </w:pPr>
      <w:r>
        <w:rPr>
          <w:noProof/>
          <w:sz w:val="28"/>
          <w:szCs w:val="28"/>
          <w:lang w:eastAsia="ru-RU"/>
        </w:rPr>
        <w:drawing>
          <wp:anchor distT="0" distB="0" distL="114300" distR="114300" simplePos="0" relativeHeight="251659264" behindDoc="0" locked="0" layoutInCell="1" allowOverlap="1" wp14:anchorId="4CFDF413" wp14:editId="45894D4D">
            <wp:simplePos x="0" y="0"/>
            <wp:positionH relativeFrom="column">
              <wp:posOffset>2686050</wp:posOffset>
            </wp:positionH>
            <wp:positionV relativeFrom="paragraph">
              <wp:posOffset>-266700</wp:posOffset>
            </wp:positionV>
            <wp:extent cx="529590" cy="84201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4E7" w:rsidRPr="0001769E" w:rsidRDefault="00E054E7" w:rsidP="00E054E7">
      <w:pPr>
        <w:tabs>
          <w:tab w:val="left" w:pos="900"/>
        </w:tabs>
        <w:jc w:val="right"/>
        <w:rPr>
          <w:sz w:val="26"/>
          <w:szCs w:val="26"/>
        </w:rPr>
      </w:pPr>
    </w:p>
    <w:p w:rsidR="00E054E7" w:rsidRPr="00290DE2" w:rsidRDefault="00E054E7" w:rsidP="00E054E7">
      <w:pPr>
        <w:tabs>
          <w:tab w:val="left" w:pos="900"/>
        </w:tabs>
        <w:spacing w:after="0" w:line="240" w:lineRule="auto"/>
        <w:jc w:val="center"/>
        <w:rPr>
          <w:rFonts w:ascii="Times New Roman" w:hAnsi="Times New Roman"/>
          <w:sz w:val="24"/>
          <w:szCs w:val="24"/>
        </w:rPr>
      </w:pPr>
      <w:r w:rsidRPr="00290DE2">
        <w:rPr>
          <w:rFonts w:ascii="Times New Roman" w:hAnsi="Times New Roman"/>
          <w:sz w:val="24"/>
          <w:szCs w:val="24"/>
        </w:rPr>
        <w:t>СВЕРДЛОВСКАЯ ОБЛАСТЬ</w:t>
      </w:r>
    </w:p>
    <w:p w:rsidR="00E054E7" w:rsidRPr="00290DE2" w:rsidRDefault="00E054E7" w:rsidP="00E054E7">
      <w:pPr>
        <w:spacing w:after="0" w:line="240" w:lineRule="auto"/>
        <w:jc w:val="center"/>
        <w:rPr>
          <w:rFonts w:ascii="Times New Roman" w:hAnsi="Times New Roman"/>
          <w:b/>
          <w:sz w:val="24"/>
          <w:szCs w:val="24"/>
        </w:rPr>
      </w:pPr>
      <w:r w:rsidRPr="00290DE2">
        <w:rPr>
          <w:rFonts w:ascii="Times New Roman" w:hAnsi="Times New Roman"/>
          <w:b/>
          <w:sz w:val="24"/>
          <w:szCs w:val="24"/>
        </w:rPr>
        <w:t>ВОЛЧАНСКАЯ ГОРОДСКАЯ ДУМА</w:t>
      </w:r>
    </w:p>
    <w:p w:rsidR="00E054E7" w:rsidRPr="00290DE2" w:rsidRDefault="00E054E7" w:rsidP="00E054E7">
      <w:pPr>
        <w:pBdr>
          <w:bottom w:val="single" w:sz="12" w:space="1" w:color="auto"/>
        </w:pBdr>
        <w:spacing w:after="0" w:line="240" w:lineRule="auto"/>
        <w:jc w:val="center"/>
        <w:rPr>
          <w:rFonts w:ascii="Times New Roman" w:hAnsi="Times New Roman"/>
          <w:sz w:val="24"/>
          <w:szCs w:val="24"/>
        </w:rPr>
      </w:pPr>
      <w:r w:rsidRPr="00290DE2">
        <w:rPr>
          <w:rFonts w:ascii="Times New Roman" w:hAnsi="Times New Roman"/>
          <w:sz w:val="24"/>
          <w:szCs w:val="24"/>
        </w:rPr>
        <w:t>ПЯТЫЙ СОЗЫВ</w:t>
      </w:r>
    </w:p>
    <w:p w:rsidR="00E054E7" w:rsidRPr="00290DE2" w:rsidRDefault="00E054E7" w:rsidP="00E054E7">
      <w:pPr>
        <w:spacing w:after="0" w:line="240" w:lineRule="auto"/>
        <w:jc w:val="center"/>
        <w:rPr>
          <w:rFonts w:ascii="Times New Roman" w:hAnsi="Times New Roman"/>
          <w:b/>
          <w:sz w:val="24"/>
          <w:szCs w:val="24"/>
        </w:rPr>
      </w:pPr>
      <w:r>
        <w:rPr>
          <w:rFonts w:ascii="Times New Roman" w:hAnsi="Times New Roman"/>
          <w:b/>
          <w:sz w:val="24"/>
          <w:szCs w:val="24"/>
        </w:rPr>
        <w:t>Первое</w:t>
      </w:r>
      <w:r w:rsidRPr="00290DE2">
        <w:rPr>
          <w:rFonts w:ascii="Times New Roman" w:hAnsi="Times New Roman"/>
          <w:b/>
          <w:sz w:val="24"/>
          <w:szCs w:val="24"/>
        </w:rPr>
        <w:t xml:space="preserve"> заседание</w:t>
      </w:r>
    </w:p>
    <w:p w:rsidR="00E054E7" w:rsidRPr="00290DE2" w:rsidRDefault="00E054E7" w:rsidP="00E054E7">
      <w:pPr>
        <w:spacing w:after="0" w:line="240" w:lineRule="auto"/>
        <w:jc w:val="right"/>
        <w:rPr>
          <w:rFonts w:ascii="Times New Roman" w:hAnsi="Times New Roman"/>
          <w:b/>
          <w:sz w:val="24"/>
          <w:szCs w:val="24"/>
        </w:rPr>
      </w:pPr>
    </w:p>
    <w:p w:rsidR="00E054E7" w:rsidRPr="00290DE2" w:rsidRDefault="00E054E7" w:rsidP="00E054E7">
      <w:pPr>
        <w:spacing w:after="0" w:line="240" w:lineRule="auto"/>
        <w:jc w:val="center"/>
        <w:rPr>
          <w:rFonts w:ascii="Times New Roman" w:hAnsi="Times New Roman"/>
          <w:b/>
          <w:sz w:val="24"/>
          <w:szCs w:val="24"/>
        </w:rPr>
      </w:pPr>
    </w:p>
    <w:p w:rsidR="00E054E7" w:rsidRPr="00290DE2" w:rsidRDefault="00E054E7" w:rsidP="00E054E7">
      <w:pPr>
        <w:spacing w:after="0" w:line="240" w:lineRule="auto"/>
        <w:jc w:val="center"/>
        <w:rPr>
          <w:rFonts w:ascii="Times New Roman" w:hAnsi="Times New Roman"/>
          <w:b/>
          <w:sz w:val="24"/>
          <w:szCs w:val="24"/>
        </w:rPr>
      </w:pPr>
    </w:p>
    <w:p w:rsidR="00E054E7" w:rsidRPr="00290DE2" w:rsidRDefault="00E054E7" w:rsidP="00E054E7">
      <w:pPr>
        <w:spacing w:after="0" w:line="240" w:lineRule="auto"/>
        <w:jc w:val="center"/>
        <w:rPr>
          <w:rFonts w:ascii="Times New Roman" w:hAnsi="Times New Roman"/>
          <w:b/>
          <w:sz w:val="24"/>
          <w:szCs w:val="24"/>
        </w:rPr>
      </w:pPr>
      <w:r>
        <w:rPr>
          <w:rFonts w:ascii="Times New Roman" w:hAnsi="Times New Roman"/>
          <w:b/>
          <w:sz w:val="24"/>
          <w:szCs w:val="24"/>
        </w:rPr>
        <w:t>РЕШЕНИЕ № 4</w:t>
      </w:r>
    </w:p>
    <w:p w:rsidR="00E054E7" w:rsidRPr="00242EBE" w:rsidRDefault="00E054E7" w:rsidP="00E054E7">
      <w:pPr>
        <w:jc w:val="center"/>
        <w:rPr>
          <w:b/>
        </w:rPr>
      </w:pPr>
    </w:p>
    <w:p w:rsidR="00E054E7" w:rsidRPr="00290DE2" w:rsidRDefault="00E054E7" w:rsidP="00E054E7">
      <w:pPr>
        <w:ind w:right="-6"/>
        <w:jc w:val="center"/>
        <w:rPr>
          <w:rFonts w:ascii="Times New Roman" w:hAnsi="Times New Roman"/>
          <w:sz w:val="24"/>
          <w:szCs w:val="24"/>
        </w:rPr>
      </w:pPr>
      <w:r w:rsidRPr="00290DE2">
        <w:rPr>
          <w:rFonts w:ascii="Times New Roman" w:hAnsi="Times New Roman"/>
          <w:sz w:val="24"/>
          <w:szCs w:val="24"/>
        </w:rPr>
        <w:t xml:space="preserve">г. Волчанск                                                                                        </w:t>
      </w:r>
      <w:r w:rsidRPr="00290DE2">
        <w:rPr>
          <w:rFonts w:ascii="Times New Roman" w:hAnsi="Times New Roman"/>
          <w:sz w:val="24"/>
          <w:szCs w:val="24"/>
        </w:rPr>
        <w:tab/>
        <w:t xml:space="preserve">           от </w:t>
      </w:r>
      <w:r>
        <w:rPr>
          <w:rFonts w:ascii="Times New Roman" w:hAnsi="Times New Roman"/>
          <w:sz w:val="24"/>
          <w:szCs w:val="24"/>
        </w:rPr>
        <w:t>29.01.2015</w:t>
      </w:r>
      <w:r w:rsidRPr="00290DE2">
        <w:rPr>
          <w:rFonts w:ascii="Times New Roman" w:hAnsi="Times New Roman"/>
          <w:sz w:val="24"/>
          <w:szCs w:val="24"/>
        </w:rPr>
        <w:t xml:space="preserve"> г.</w:t>
      </w:r>
    </w:p>
    <w:p w:rsidR="00E054E7" w:rsidRDefault="00E054E7" w:rsidP="005F59AF">
      <w:pPr>
        <w:spacing w:after="0" w:line="240" w:lineRule="auto"/>
        <w:jc w:val="center"/>
        <w:rPr>
          <w:rFonts w:ascii="Times New Roman" w:eastAsia="Times New Roman" w:hAnsi="Times New Roman"/>
          <w:b/>
          <w:sz w:val="24"/>
          <w:szCs w:val="24"/>
        </w:rPr>
      </w:pPr>
    </w:p>
    <w:p w:rsidR="005F59AF" w:rsidRDefault="005F59AF" w:rsidP="005F59A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 утверждении Правил благоустройства, санитарного содержания, обращения с отходами потребления, использования природных  и водных ресурсов на территории Волчанского городского округа</w:t>
      </w:r>
    </w:p>
    <w:p w:rsidR="005F59AF" w:rsidRDefault="005F59AF" w:rsidP="005F59AF">
      <w:pPr>
        <w:spacing w:after="0" w:line="240" w:lineRule="auto"/>
        <w:jc w:val="both"/>
        <w:rPr>
          <w:rFonts w:ascii="Times New Roman" w:eastAsia="Times New Roman" w:hAnsi="Times New Roman"/>
          <w:sz w:val="24"/>
          <w:szCs w:val="24"/>
        </w:rPr>
      </w:pPr>
    </w:p>
    <w:p w:rsidR="005F59AF" w:rsidRDefault="005F59AF" w:rsidP="005F59AF">
      <w:pPr>
        <w:spacing w:after="0" w:line="240" w:lineRule="auto"/>
        <w:ind w:right="57"/>
        <w:jc w:val="both"/>
        <w:rPr>
          <w:rFonts w:ascii="Times New Roman" w:eastAsia="Times New Roman" w:hAnsi="Times New Roman"/>
          <w:sz w:val="24"/>
          <w:szCs w:val="24"/>
        </w:rPr>
      </w:pPr>
    </w:p>
    <w:p w:rsidR="005F59AF" w:rsidRDefault="005F59AF" w:rsidP="005F59AF">
      <w:pPr>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Волчанского городского округа, с учетом Решения публичных слушаний </w:t>
      </w:r>
    </w:p>
    <w:p w:rsidR="005F59AF" w:rsidRDefault="005F59AF" w:rsidP="005F59AF">
      <w:pPr>
        <w:spacing w:after="0" w:line="240" w:lineRule="auto"/>
        <w:ind w:right="57"/>
        <w:jc w:val="both"/>
        <w:rPr>
          <w:rFonts w:ascii="Times New Roman" w:eastAsia="Times New Roman" w:hAnsi="Times New Roman"/>
          <w:sz w:val="24"/>
          <w:szCs w:val="24"/>
        </w:rPr>
      </w:pPr>
    </w:p>
    <w:p w:rsidR="005F59AF" w:rsidRDefault="005F59AF" w:rsidP="005F59AF">
      <w:pPr>
        <w:spacing w:after="0" w:line="240" w:lineRule="auto"/>
        <w:ind w:left="-284" w:right="57"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          ВОЛЧАНСКАЯ ГОРОДСКАЯ ДУМА РЕШИЛА:</w:t>
      </w:r>
    </w:p>
    <w:p w:rsidR="005F59AF" w:rsidRDefault="005F59AF" w:rsidP="00E054E7">
      <w:pPr>
        <w:widowControl w:val="0"/>
        <w:spacing w:after="0" w:line="240" w:lineRule="auto"/>
        <w:ind w:right="57"/>
        <w:jc w:val="both"/>
        <w:rPr>
          <w:rFonts w:ascii="Times New Roman" w:eastAsia="Times New Roman" w:hAnsi="Times New Roman"/>
          <w:sz w:val="24"/>
          <w:szCs w:val="24"/>
        </w:rPr>
      </w:pPr>
    </w:p>
    <w:p w:rsidR="005F59AF" w:rsidRPr="00E054E7" w:rsidRDefault="00E054E7" w:rsidP="00E054E7">
      <w:pPr>
        <w:widowControl w:val="0"/>
        <w:spacing w:after="0" w:line="240" w:lineRule="auto"/>
        <w:ind w:right="57" w:firstLine="425"/>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5F59AF" w:rsidRPr="00E054E7">
        <w:rPr>
          <w:rFonts w:ascii="Times New Roman" w:eastAsia="Times New Roman" w:hAnsi="Times New Roman"/>
          <w:sz w:val="24"/>
          <w:szCs w:val="24"/>
        </w:rPr>
        <w:t>Утвердить Правила благоустройства, санитарного содержания, обращения с отходами потребления, использования природных и водных ресурсов на территории Волчанского городского округа (прилагается).</w:t>
      </w:r>
    </w:p>
    <w:p w:rsidR="005F59AF" w:rsidRPr="00E054E7" w:rsidRDefault="00E054E7" w:rsidP="00E054E7">
      <w:pPr>
        <w:widowControl w:val="0"/>
        <w:spacing w:after="0" w:line="240" w:lineRule="auto"/>
        <w:ind w:right="57" w:firstLine="425"/>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F59AF" w:rsidRPr="00E054E7">
        <w:rPr>
          <w:rFonts w:ascii="Times New Roman" w:eastAsia="Times New Roman" w:hAnsi="Times New Roman"/>
          <w:sz w:val="24"/>
          <w:szCs w:val="24"/>
        </w:rPr>
        <w:t>Признать утратившими силу:</w:t>
      </w:r>
    </w:p>
    <w:p w:rsidR="005F59AF" w:rsidRPr="00E054E7" w:rsidRDefault="00E054E7" w:rsidP="00E054E7">
      <w:pPr>
        <w:widowControl w:val="0"/>
        <w:spacing w:after="0" w:line="240" w:lineRule="auto"/>
        <w:ind w:right="57" w:firstLine="425"/>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5F59AF" w:rsidRPr="00E054E7">
        <w:rPr>
          <w:rFonts w:ascii="Times New Roman" w:eastAsia="Times New Roman" w:hAnsi="Times New Roman"/>
          <w:sz w:val="24"/>
          <w:szCs w:val="24"/>
        </w:rPr>
        <w:t>Решение Волчанской городской Думы от 21.06.2012 года № 124 «Об утверждении Норм и Правил благоустройства территории муниципального образования Волчанский городской округ»;</w:t>
      </w:r>
    </w:p>
    <w:p w:rsidR="005F59AF" w:rsidRPr="00E054E7" w:rsidRDefault="00E054E7" w:rsidP="00E054E7">
      <w:pPr>
        <w:widowControl w:val="0"/>
        <w:spacing w:after="0" w:line="240" w:lineRule="auto"/>
        <w:ind w:right="57" w:firstLine="425"/>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005F59AF" w:rsidRPr="00E054E7">
        <w:rPr>
          <w:rFonts w:ascii="Times New Roman" w:eastAsia="Times New Roman" w:hAnsi="Times New Roman"/>
          <w:sz w:val="24"/>
          <w:szCs w:val="24"/>
        </w:rPr>
        <w:t>Решение Волчанской городской Думы от 24.04.2008 года № 24 «О правилах благоустройства, обеспечения санитарного содержания территорий, обращения с бытовыми отходами в муниципальном образовании Волчанский городской округ»;</w:t>
      </w:r>
    </w:p>
    <w:p w:rsidR="005F59AF" w:rsidRPr="00E054E7" w:rsidRDefault="00E054E7" w:rsidP="00E054E7">
      <w:pPr>
        <w:widowControl w:val="0"/>
        <w:spacing w:after="0" w:line="240" w:lineRule="auto"/>
        <w:ind w:right="57" w:firstLine="425"/>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001041F3" w:rsidRPr="00E054E7">
        <w:rPr>
          <w:rFonts w:ascii="Times New Roman" w:eastAsia="Times New Roman" w:hAnsi="Times New Roman"/>
          <w:sz w:val="24"/>
          <w:szCs w:val="24"/>
        </w:rPr>
        <w:t>Опубликовать настоящее Решение в газете «Муниципальный Вестник».</w:t>
      </w:r>
    </w:p>
    <w:p w:rsidR="001041F3" w:rsidRPr="00E054E7" w:rsidRDefault="00E054E7" w:rsidP="00E054E7">
      <w:pPr>
        <w:widowControl w:val="0"/>
        <w:spacing w:after="0" w:line="240" w:lineRule="auto"/>
        <w:ind w:right="57"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1041F3" w:rsidRPr="00E054E7">
        <w:rPr>
          <w:rFonts w:ascii="Times New Roman" w:eastAsia="Times New Roman" w:hAnsi="Times New Roman"/>
          <w:sz w:val="24"/>
          <w:szCs w:val="24"/>
        </w:rPr>
        <w:t xml:space="preserve">Контроль </w:t>
      </w:r>
      <w:r>
        <w:rPr>
          <w:rFonts w:ascii="Times New Roman" w:eastAsia="Times New Roman" w:hAnsi="Times New Roman"/>
          <w:sz w:val="24"/>
          <w:szCs w:val="24"/>
        </w:rPr>
        <w:t>исполнения</w:t>
      </w:r>
      <w:bookmarkStart w:id="0" w:name="_GoBack"/>
      <w:bookmarkEnd w:id="0"/>
      <w:r w:rsidR="001041F3" w:rsidRPr="00E054E7">
        <w:rPr>
          <w:rFonts w:ascii="Times New Roman" w:eastAsia="Times New Roman" w:hAnsi="Times New Roman"/>
          <w:sz w:val="24"/>
          <w:szCs w:val="24"/>
        </w:rPr>
        <w:t xml:space="preserve"> настоящего Решения возложить на комиссию по промышленной политике, вопросам жилищно-коммунального и сельского хозяйства (Шмаков А.В.).</w:t>
      </w:r>
    </w:p>
    <w:p w:rsidR="005F59AF" w:rsidRDefault="005F59AF" w:rsidP="005F59AF">
      <w:pPr>
        <w:widowControl w:val="0"/>
        <w:spacing w:after="0" w:line="240" w:lineRule="auto"/>
        <w:ind w:right="57"/>
        <w:jc w:val="both"/>
        <w:rPr>
          <w:rFonts w:ascii="Times New Roman" w:eastAsia="Times New Roman" w:hAnsi="Times New Roman"/>
          <w:sz w:val="24"/>
          <w:szCs w:val="24"/>
        </w:rPr>
      </w:pPr>
    </w:p>
    <w:p w:rsidR="00E054E7" w:rsidRDefault="00E054E7" w:rsidP="005F59AF">
      <w:pPr>
        <w:widowControl w:val="0"/>
        <w:spacing w:after="0" w:line="240" w:lineRule="auto"/>
        <w:ind w:right="57"/>
        <w:jc w:val="both"/>
        <w:rPr>
          <w:rFonts w:ascii="Times New Roman" w:eastAsia="Times New Roman" w:hAnsi="Times New Roman"/>
          <w:sz w:val="24"/>
          <w:szCs w:val="24"/>
        </w:rPr>
      </w:pPr>
    </w:p>
    <w:p w:rsidR="00E054E7" w:rsidRDefault="00E054E7" w:rsidP="005F59AF">
      <w:pPr>
        <w:widowControl w:val="0"/>
        <w:spacing w:after="0" w:line="240" w:lineRule="auto"/>
        <w:ind w:right="57"/>
        <w:jc w:val="both"/>
        <w:rPr>
          <w:rFonts w:ascii="Times New Roman" w:eastAsia="Times New Roman" w:hAnsi="Times New Roman"/>
          <w:sz w:val="24"/>
          <w:szCs w:val="24"/>
        </w:rPr>
      </w:pPr>
    </w:p>
    <w:p w:rsidR="005F59AF" w:rsidRDefault="005F59AF" w:rsidP="005F59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Глава Волчанского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Председатель Волчанской</w:t>
      </w:r>
    </w:p>
    <w:p w:rsidR="005F59AF" w:rsidRDefault="005F59AF" w:rsidP="005F59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городского округа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городской Думы</w:t>
      </w:r>
    </w:p>
    <w:p w:rsidR="005F59AF" w:rsidRDefault="00E054E7" w:rsidP="005F59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59AF">
        <w:rPr>
          <w:rFonts w:ascii="Times New Roman" w:eastAsia="Times New Roman" w:hAnsi="Times New Roman"/>
          <w:sz w:val="24"/>
          <w:szCs w:val="24"/>
        </w:rPr>
        <w:t xml:space="preserve">А.В. </w:t>
      </w:r>
      <w:proofErr w:type="spellStart"/>
      <w:r w:rsidR="005F59AF">
        <w:rPr>
          <w:rFonts w:ascii="Times New Roman" w:eastAsia="Times New Roman" w:hAnsi="Times New Roman"/>
          <w:sz w:val="24"/>
          <w:szCs w:val="24"/>
        </w:rPr>
        <w:t>Вервейн</w:t>
      </w:r>
      <w:proofErr w:type="spellEnd"/>
      <w:r w:rsidR="005F59AF">
        <w:rPr>
          <w:rFonts w:ascii="Times New Roman" w:eastAsia="Times New Roman" w:hAnsi="Times New Roman"/>
          <w:sz w:val="24"/>
          <w:szCs w:val="24"/>
        </w:rPr>
        <w:t xml:space="preserve"> </w:t>
      </w:r>
      <w:r w:rsidR="005F59AF">
        <w:rPr>
          <w:rFonts w:ascii="Times New Roman" w:eastAsia="Times New Roman" w:hAnsi="Times New Roman"/>
          <w:sz w:val="24"/>
          <w:szCs w:val="24"/>
        </w:rPr>
        <w:tab/>
      </w:r>
      <w:r w:rsidR="005F59AF">
        <w:rPr>
          <w:rFonts w:ascii="Times New Roman" w:eastAsia="Times New Roman" w:hAnsi="Times New Roman"/>
          <w:sz w:val="24"/>
          <w:szCs w:val="24"/>
        </w:rPr>
        <w:tab/>
      </w:r>
      <w:r w:rsidR="005F59AF">
        <w:rPr>
          <w:rFonts w:ascii="Times New Roman" w:eastAsia="Times New Roman" w:hAnsi="Times New Roman"/>
          <w:sz w:val="24"/>
          <w:szCs w:val="24"/>
        </w:rPr>
        <w:tab/>
      </w:r>
      <w:r w:rsidR="005F59AF">
        <w:rPr>
          <w:rFonts w:ascii="Times New Roman" w:eastAsia="Times New Roman" w:hAnsi="Times New Roman"/>
          <w:sz w:val="24"/>
          <w:szCs w:val="24"/>
        </w:rPr>
        <w:tab/>
      </w:r>
      <w:r w:rsidR="005F59AF">
        <w:rPr>
          <w:rFonts w:ascii="Times New Roman" w:eastAsia="Times New Roman" w:hAnsi="Times New Roman"/>
          <w:sz w:val="24"/>
          <w:szCs w:val="24"/>
        </w:rPr>
        <w:tab/>
      </w:r>
      <w:r>
        <w:rPr>
          <w:rFonts w:ascii="Times New Roman" w:eastAsia="Times New Roman" w:hAnsi="Times New Roman"/>
          <w:sz w:val="24"/>
          <w:szCs w:val="24"/>
        </w:rPr>
        <w:t xml:space="preserve"> </w:t>
      </w:r>
      <w:r w:rsidR="005F59AF">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5F59AF">
        <w:rPr>
          <w:rFonts w:ascii="Times New Roman" w:eastAsia="Times New Roman" w:hAnsi="Times New Roman"/>
          <w:sz w:val="24"/>
          <w:szCs w:val="24"/>
        </w:rPr>
        <w:t>А.Ю. Пермяков</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bookmarkStart w:id="1" w:name="Par1"/>
      <w:bookmarkEnd w:id="1"/>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bookmarkStart w:id="2" w:name="Par38"/>
      <w:bookmarkEnd w:id="2"/>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3590925</wp:posOffset>
                </wp:positionH>
                <wp:positionV relativeFrom="paragraph">
                  <wp:posOffset>-441960</wp:posOffset>
                </wp:positionV>
                <wp:extent cx="2620645" cy="829310"/>
                <wp:effectExtent l="0" t="0" r="27305" b="279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829310"/>
                        </a:xfrm>
                        <a:prstGeom prst="rect">
                          <a:avLst/>
                        </a:prstGeom>
                        <a:solidFill>
                          <a:srgbClr val="FFFFFF"/>
                        </a:solidFill>
                        <a:ln w="9525">
                          <a:solidFill>
                            <a:srgbClr val="FFFFFF"/>
                          </a:solidFill>
                          <a:miter lim="800000"/>
                          <a:headEnd/>
                          <a:tailEnd/>
                        </a:ln>
                      </wps:spPr>
                      <wps:txbx>
                        <w:txbxContent>
                          <w:p w:rsidR="00E054E7" w:rsidRPr="00B6079A" w:rsidRDefault="00E054E7" w:rsidP="00B6079A">
                            <w:pPr>
                              <w:pStyle w:val="ConsPlusNonformat"/>
                              <w:widowControl/>
                              <w:rPr>
                                <w:rFonts w:ascii="Times New Roman" w:hAnsi="Times New Roman" w:cs="Times New Roman"/>
                                <w:b/>
                                <w:sz w:val="24"/>
                                <w:szCs w:val="24"/>
                              </w:rPr>
                            </w:pPr>
                            <w:r w:rsidRPr="00B6079A">
                              <w:rPr>
                                <w:rFonts w:ascii="Times New Roman" w:hAnsi="Times New Roman" w:cs="Times New Roman"/>
                                <w:b/>
                                <w:sz w:val="24"/>
                                <w:szCs w:val="24"/>
                              </w:rPr>
                              <w:t>УТВЕРЖДЕНО</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Решением  </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Волчанской городской Думы                                  </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от 29.01.2015 г. </w:t>
                            </w:r>
                            <w:r>
                              <w:rPr>
                                <w:rFonts w:ascii="Times New Roman" w:hAnsi="Times New Roman" w:cs="Times New Roman"/>
                                <w:sz w:val="24"/>
                                <w:szCs w:val="24"/>
                              </w:rPr>
                              <w:t>№</w:t>
                            </w:r>
                            <w:r w:rsidRPr="00B6079A">
                              <w:rPr>
                                <w:rFonts w:ascii="Times New Roman" w:hAnsi="Times New Roman" w:cs="Times New Roman"/>
                                <w:sz w:val="24"/>
                                <w:szCs w:val="24"/>
                              </w:rPr>
                              <w:t xml:space="preserve"> </w:t>
                            </w:r>
                            <w:r>
                              <w:rPr>
                                <w:rFonts w:ascii="Times New Roman" w:hAnsi="Times New Roman" w:cs="Times New Roman"/>
                                <w:sz w:val="24"/>
                                <w:szCs w:val="24"/>
                              </w:rPr>
                              <w:t>4</w:t>
                            </w:r>
                          </w:p>
                          <w:p w:rsidR="00E054E7" w:rsidRDefault="00E054E7" w:rsidP="00B60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2.75pt;margin-top:-34.8pt;width:206.3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" strokecolor="white">
                <v:textbox>
                  <w:txbxContent>
                    <w:p w:rsidR="00E054E7" w:rsidRPr="00B6079A" w:rsidRDefault="00E054E7" w:rsidP="00B6079A">
                      <w:pPr>
                        <w:pStyle w:val="ConsPlusNonformat"/>
                        <w:widowControl/>
                        <w:rPr>
                          <w:rFonts w:ascii="Times New Roman" w:hAnsi="Times New Roman" w:cs="Times New Roman"/>
                          <w:b/>
                          <w:sz w:val="24"/>
                          <w:szCs w:val="24"/>
                        </w:rPr>
                      </w:pPr>
                      <w:r w:rsidRPr="00B6079A">
                        <w:rPr>
                          <w:rFonts w:ascii="Times New Roman" w:hAnsi="Times New Roman" w:cs="Times New Roman"/>
                          <w:b/>
                          <w:sz w:val="24"/>
                          <w:szCs w:val="24"/>
                        </w:rPr>
                        <w:t>УТВЕРЖДЕНО</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Решением  </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Волчанской городской Думы                                  </w:t>
                      </w:r>
                    </w:p>
                    <w:p w:rsidR="00E054E7" w:rsidRPr="00B6079A" w:rsidRDefault="00E054E7" w:rsidP="00B6079A">
                      <w:pPr>
                        <w:pStyle w:val="ConsPlusNonformat"/>
                        <w:widowControl/>
                        <w:rPr>
                          <w:rFonts w:ascii="Times New Roman" w:hAnsi="Times New Roman" w:cs="Times New Roman"/>
                          <w:sz w:val="24"/>
                          <w:szCs w:val="24"/>
                        </w:rPr>
                      </w:pPr>
                      <w:r w:rsidRPr="00B6079A">
                        <w:rPr>
                          <w:rFonts w:ascii="Times New Roman" w:hAnsi="Times New Roman" w:cs="Times New Roman"/>
                          <w:sz w:val="24"/>
                          <w:szCs w:val="24"/>
                        </w:rPr>
                        <w:t xml:space="preserve">от 29.01.2015 г. </w:t>
                      </w:r>
                      <w:r>
                        <w:rPr>
                          <w:rFonts w:ascii="Times New Roman" w:hAnsi="Times New Roman" w:cs="Times New Roman"/>
                          <w:sz w:val="24"/>
                          <w:szCs w:val="24"/>
                        </w:rPr>
                        <w:t>№</w:t>
                      </w:r>
                      <w:r w:rsidRPr="00B6079A">
                        <w:rPr>
                          <w:rFonts w:ascii="Times New Roman" w:hAnsi="Times New Roman" w:cs="Times New Roman"/>
                          <w:sz w:val="24"/>
                          <w:szCs w:val="24"/>
                        </w:rPr>
                        <w:t xml:space="preserve"> </w:t>
                      </w:r>
                      <w:r>
                        <w:rPr>
                          <w:rFonts w:ascii="Times New Roman" w:hAnsi="Times New Roman" w:cs="Times New Roman"/>
                          <w:sz w:val="24"/>
                          <w:szCs w:val="24"/>
                        </w:rPr>
                        <w:t>4</w:t>
                      </w:r>
                    </w:p>
                    <w:p w:rsidR="00E054E7" w:rsidRDefault="00E054E7" w:rsidP="00B6079A"/>
                  </w:txbxContent>
                </v:textbox>
              </v:shape>
            </w:pict>
          </mc:Fallback>
        </mc:AlternateContent>
      </w:r>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p>
    <w:p w:rsidR="00E054E7" w:rsidRDefault="00E054E7"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sidRPr="001041F3">
        <w:rPr>
          <w:rFonts w:ascii="Times New Roman" w:eastAsiaTheme="minorHAnsi" w:hAnsi="Times New Roman"/>
          <w:b/>
          <w:bCs/>
          <w:sz w:val="24"/>
          <w:szCs w:val="24"/>
        </w:rPr>
        <w:t>ПРАВИЛА</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sidRPr="001041F3">
        <w:rPr>
          <w:rFonts w:ascii="Times New Roman" w:eastAsiaTheme="minorHAnsi" w:hAnsi="Times New Roman"/>
          <w:b/>
          <w:bCs/>
          <w:sz w:val="24"/>
          <w:szCs w:val="24"/>
        </w:rPr>
        <w:t>БЛАГОУСТРОЙСТВА, САНИТАРНОГО СОДЕРЖАНИЯ,</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sidRPr="001041F3">
        <w:rPr>
          <w:rFonts w:ascii="Times New Roman" w:eastAsiaTheme="minorHAnsi" w:hAnsi="Times New Roman"/>
          <w:b/>
          <w:bCs/>
          <w:sz w:val="24"/>
          <w:szCs w:val="24"/>
        </w:rPr>
        <w:t>ОБРАЩЕНИЯ С ОТХОДАМИ ПРОИЗВОДСТВА И ПОТРЕБЛЕНИЯ,</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sidRPr="001041F3">
        <w:rPr>
          <w:rFonts w:ascii="Times New Roman" w:eastAsiaTheme="minorHAnsi" w:hAnsi="Times New Roman"/>
          <w:b/>
          <w:bCs/>
          <w:sz w:val="24"/>
          <w:szCs w:val="24"/>
        </w:rPr>
        <w:t>ИСПОЛЬЗОВАНИЯ ПРИРОДНЫХ И ВОДНЫХ РЕСУРСОВ НА ТЕРРИТОРИИ</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b/>
          <w:bCs/>
          <w:sz w:val="24"/>
          <w:szCs w:val="24"/>
        </w:rPr>
      </w:pPr>
      <w:r w:rsidRPr="001041F3">
        <w:rPr>
          <w:rFonts w:ascii="Times New Roman" w:eastAsiaTheme="minorHAnsi" w:hAnsi="Times New Roman"/>
          <w:b/>
          <w:bCs/>
          <w:sz w:val="24"/>
          <w:szCs w:val="24"/>
        </w:rPr>
        <w:t>ВОЛЧАНСКОГО ГОРОДСКОГО ОКРУГА</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3" w:name="Par47"/>
      <w:bookmarkEnd w:id="3"/>
      <w:r w:rsidRPr="001041F3">
        <w:rPr>
          <w:rFonts w:ascii="Times New Roman" w:eastAsiaTheme="minorHAnsi" w:hAnsi="Times New Roman"/>
          <w:sz w:val="24"/>
          <w:szCs w:val="24"/>
        </w:rPr>
        <w:t>1. ОБЩИЕ ПОЛОЖЕНИЯ</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1041F3">
          <w:rPr>
            <w:rFonts w:ascii="Times New Roman" w:eastAsiaTheme="minorHAnsi" w:hAnsi="Times New Roman"/>
            <w:sz w:val="24"/>
            <w:szCs w:val="24"/>
          </w:rPr>
          <w:t>закона</w:t>
        </w:r>
      </w:hyperlink>
      <w:r w:rsidRPr="001041F3">
        <w:rPr>
          <w:rFonts w:ascii="Times New Roman" w:eastAsiaTheme="minorHAnsi" w:hAnsi="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1041F3">
          <w:rPr>
            <w:rFonts w:ascii="Times New Roman" w:eastAsiaTheme="minorHAnsi" w:hAnsi="Times New Roman"/>
            <w:sz w:val="24"/>
            <w:szCs w:val="24"/>
          </w:rPr>
          <w:t>Уставом</w:t>
        </w:r>
      </w:hyperlink>
      <w:r w:rsidRPr="001041F3">
        <w:rPr>
          <w:rFonts w:ascii="Times New Roman" w:eastAsiaTheme="minorHAnsi" w:hAnsi="Times New Roman"/>
          <w:sz w:val="24"/>
          <w:szCs w:val="24"/>
        </w:rPr>
        <w:t xml:space="preserve">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1.4. </w:t>
      </w:r>
      <w:proofErr w:type="gramStart"/>
      <w:r w:rsidRPr="001041F3">
        <w:rPr>
          <w:rFonts w:ascii="Times New Roman" w:eastAsiaTheme="minorHAnsi" w:hAnsi="Times New Roman"/>
          <w:sz w:val="24"/>
          <w:szCs w:val="24"/>
        </w:rPr>
        <w:t>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w:t>
      </w:r>
      <w:r w:rsidRPr="001041F3">
        <w:rPr>
          <w:rFonts w:ascii="Times New Roman" w:eastAsiaTheme="minorHAnsi" w:hAnsi="Times New Roman"/>
          <w:sz w:val="24"/>
          <w:szCs w:val="24"/>
        </w:rPr>
        <w:lastRenderedPageBreak/>
        <w:t>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1.6.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исполнением требований настоящих Правил осуществляют: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Администрация (исполнительно-распорядительный орган местного самоуправления)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Муниципальное казенное учреждение «Управление городского хозяйства»;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Отдел полиции № 10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иные уполномоченные органы в соответствии с их компетенцией и предоставленными в установленном порядке полномочиями.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1.7. Координация работы по </w:t>
      </w:r>
      <w:proofErr w:type="gramStart"/>
      <w:r w:rsidRPr="001041F3">
        <w:rPr>
          <w:rFonts w:ascii="Times New Roman" w:eastAsiaTheme="minorHAnsi" w:hAnsi="Times New Roman"/>
          <w:sz w:val="24"/>
          <w:szCs w:val="24"/>
        </w:rPr>
        <w:t>контролю за</w:t>
      </w:r>
      <w:proofErr w:type="gramEnd"/>
      <w:r w:rsidRPr="001041F3">
        <w:rPr>
          <w:rFonts w:ascii="Times New Roman" w:eastAsiaTheme="minorHAnsi" w:hAnsi="Times New Roman"/>
          <w:sz w:val="24"/>
          <w:szCs w:val="24"/>
        </w:rPr>
        <w:t xml:space="preserve"> соблюдением настоящих Правил осуществляется комиссией, утверждаемой Главой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4" w:name="Par69"/>
      <w:bookmarkEnd w:id="4"/>
      <w:r w:rsidRPr="001041F3">
        <w:rPr>
          <w:rFonts w:ascii="Times New Roman" w:eastAsiaTheme="minorHAnsi" w:hAnsi="Times New Roman"/>
          <w:sz w:val="24"/>
          <w:szCs w:val="24"/>
        </w:rPr>
        <w:t>2. ОСНОВНЫЕ ПОНЯТИЯ</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настоящих Правилах используются следующие понятия и термины: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Благоустройство территории городского округа - комплекс предусмотренных правилами благоустройства территории Волчанского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Прилегающая территория - часть территории Волчанского городского округа, примыкающая </w:t>
      </w:r>
      <w:proofErr w:type="gramStart"/>
      <w:r w:rsidRPr="001041F3">
        <w:rPr>
          <w:rFonts w:ascii="Times New Roman" w:eastAsiaTheme="minorHAnsi" w:hAnsi="Times New Roman"/>
          <w:sz w:val="24"/>
          <w:szCs w:val="24"/>
        </w:rPr>
        <w:t>к</w:t>
      </w:r>
      <w:proofErr w:type="gramEnd"/>
      <w:r w:rsidRPr="001041F3">
        <w:rPr>
          <w:rFonts w:ascii="Times New Roman" w:eastAsiaTheme="minorHAnsi" w:hAnsi="Times New Roman"/>
          <w:sz w:val="24"/>
          <w:szCs w:val="24"/>
        </w:rPr>
        <w:t xml:space="preserve"> отведенной и дополнительно закрепленная в порядке, предусмотренным действующим законодательством и нормативно-правовыми актами органов местного самоуправления.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w:t>
      </w:r>
      <w:r w:rsidRPr="001041F3">
        <w:rPr>
          <w:rFonts w:ascii="Times New Roman" w:eastAsiaTheme="minorHAnsi" w:hAnsi="Times New Roman"/>
          <w:sz w:val="24"/>
          <w:szCs w:val="24"/>
        </w:rPr>
        <w:lastRenderedPageBreak/>
        <w:t>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Размещение отходов - хранение и захоронение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Утилизация отходов - извлечение и хозяйственное использование веществ, содержащихся в отходах.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Несанкционированные места размещения отходов - территории, не предназначенные для размещения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Сбор отходов - прием или поступление отходов от физических и юридических лиц в </w:t>
      </w:r>
      <w:r w:rsidRPr="001041F3">
        <w:rPr>
          <w:rFonts w:ascii="Times New Roman" w:eastAsiaTheme="minorHAnsi" w:hAnsi="Times New Roman"/>
          <w:sz w:val="24"/>
          <w:szCs w:val="24"/>
        </w:rPr>
        <w:lastRenderedPageBreak/>
        <w:t>целях дальнейшего использования, обезвреживания, транспортирования, размещения таких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Объект размещения отходов - специально оборудованное сооружение, предназначенное для размещения отходов (полигон, </w:t>
      </w:r>
      <w:proofErr w:type="spellStart"/>
      <w:r w:rsidRPr="001041F3">
        <w:rPr>
          <w:rFonts w:ascii="Times New Roman" w:eastAsiaTheme="minorHAnsi" w:hAnsi="Times New Roman"/>
          <w:sz w:val="24"/>
          <w:szCs w:val="24"/>
        </w:rPr>
        <w:t>шламохранилище</w:t>
      </w:r>
      <w:proofErr w:type="spellEnd"/>
      <w:r w:rsidRPr="001041F3">
        <w:rPr>
          <w:rFonts w:ascii="Times New Roman" w:eastAsiaTheme="minorHAnsi" w:hAnsi="Times New Roman"/>
          <w:sz w:val="24"/>
          <w:szCs w:val="24"/>
        </w:rPr>
        <w:t xml:space="preserve">, </w:t>
      </w:r>
      <w:proofErr w:type="spellStart"/>
      <w:r w:rsidRPr="001041F3">
        <w:rPr>
          <w:rFonts w:ascii="Times New Roman" w:eastAsiaTheme="minorHAnsi" w:hAnsi="Times New Roman"/>
          <w:sz w:val="24"/>
          <w:szCs w:val="24"/>
        </w:rPr>
        <w:t>хвостохранилище</w:t>
      </w:r>
      <w:proofErr w:type="spellEnd"/>
      <w:r w:rsidRPr="001041F3">
        <w:rPr>
          <w:rFonts w:ascii="Times New Roman" w:eastAsiaTheme="minorHAnsi" w:hAnsi="Times New Roman"/>
          <w:sz w:val="24"/>
          <w:szCs w:val="24"/>
        </w:rPr>
        <w:t>, отвал горных пород и другое).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Городские леса - леса, расположенные на землях населенных пунктов.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Зеленые насаждения - деревья, древесно-кустарниковая растительность, травяной покров, цветники, газоны, клумбы и тому подобное.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Площадь зеленых насаждений - участки территории Волчанского городского округа, покрытые зелеными насаждениями.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Малая архитектурная форма - урна для мусора, скамейка, песочница, карусель, качели, детский игровой комплекс, беседка, фонтан и т.п.</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Специально оборудованные места для мойки транспортных средств - </w:t>
      </w:r>
      <w:proofErr w:type="spellStart"/>
      <w:r w:rsidRPr="001041F3">
        <w:rPr>
          <w:rFonts w:ascii="Times New Roman" w:eastAsiaTheme="minorHAnsi" w:hAnsi="Times New Roman"/>
          <w:sz w:val="24"/>
          <w:szCs w:val="24"/>
        </w:rPr>
        <w:t>автомоечные</w:t>
      </w:r>
      <w:proofErr w:type="spellEnd"/>
      <w:r w:rsidRPr="001041F3">
        <w:rPr>
          <w:rFonts w:ascii="Times New Roman" w:eastAsiaTheme="minorHAnsi" w:hAnsi="Times New Roman"/>
          <w:sz w:val="24"/>
          <w:szCs w:val="24"/>
        </w:rPr>
        <w:t xml:space="preserve">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1041F3">
          <w:rPr>
            <w:rFonts w:ascii="Times New Roman" w:eastAsiaTheme="minorHAnsi" w:hAnsi="Times New Roman"/>
            <w:sz w:val="24"/>
            <w:szCs w:val="24"/>
          </w:rPr>
          <w:t>ГОСТ</w:t>
        </w:r>
      </w:hyperlink>
      <w:r w:rsidRPr="001041F3">
        <w:rPr>
          <w:rFonts w:ascii="Times New Roman" w:eastAsiaTheme="minorHAnsi" w:hAnsi="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lastRenderedPageBreak/>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w:t>
      </w:r>
      <w:proofErr w:type="gramEnd"/>
      <w:r w:rsidRPr="001041F3">
        <w:rPr>
          <w:rFonts w:ascii="Times New Roman" w:eastAsiaTheme="minorHAnsi" w:hAnsi="Times New Roman"/>
          <w:sz w:val="24"/>
          <w:szCs w:val="24"/>
        </w:rPr>
        <w:t>, в том числе организация стоянки (парковки) транспортных средств во дворах многоквартирных жилых домов.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Владелец транспортного средства - физическое или юридическое лицо - собственник транспортного средства.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5" w:name="Par116"/>
      <w:bookmarkEnd w:id="5"/>
      <w:r w:rsidRPr="001041F3">
        <w:rPr>
          <w:rFonts w:ascii="Times New Roman" w:eastAsiaTheme="minorHAnsi" w:hAnsi="Times New Roman"/>
          <w:sz w:val="24"/>
          <w:szCs w:val="24"/>
        </w:rPr>
        <w:t>3. САНИТАРНОЕ СОДЕРЖАНИЕ</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 xml:space="preserve">ТЕРРИТОРИИ ВОЛЧАНСКОГО ГОРОДСКОГО ОКРУГА </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3.1. </w:t>
      </w:r>
      <w:proofErr w:type="gramStart"/>
      <w:r w:rsidRPr="001041F3">
        <w:rPr>
          <w:rFonts w:ascii="Times New Roman" w:eastAsiaTheme="minorHAnsi" w:hAnsi="Times New Roman"/>
          <w:sz w:val="24"/>
          <w:szCs w:val="24"/>
        </w:rPr>
        <w:t>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w:t>
      </w:r>
      <w:proofErr w:type="gramEnd"/>
      <w:r w:rsidRPr="001041F3">
        <w:rPr>
          <w:rFonts w:ascii="Times New Roman" w:eastAsiaTheme="minorHAnsi" w:hAnsi="Times New Roman"/>
          <w:sz w:val="24"/>
          <w:szCs w:val="24"/>
        </w:rPr>
        <w:t>,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своевременный вывоз бытового, природного и строительного мусора, пищевых отходов, металлолома, тары и других загрязнителей;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 складирование материалов, конструкций и иных предметов, в </w:t>
      </w:r>
      <w:proofErr w:type="spellStart"/>
      <w:r w:rsidRPr="001041F3">
        <w:rPr>
          <w:rFonts w:ascii="Times New Roman" w:eastAsiaTheme="minorHAnsi" w:hAnsi="Times New Roman"/>
          <w:sz w:val="24"/>
          <w:szCs w:val="24"/>
        </w:rPr>
        <w:t>т.ч</w:t>
      </w:r>
      <w:proofErr w:type="spellEnd"/>
      <w:r w:rsidRPr="001041F3">
        <w:rPr>
          <w:rFonts w:ascii="Times New Roman" w:eastAsiaTheme="minorHAnsi" w:hAnsi="Times New Roman"/>
          <w:sz w:val="24"/>
          <w:szCs w:val="24"/>
        </w:rPr>
        <w:t xml:space="preserve">. продукции предприятий (организаций), только на территориях предприятий, внутренних территориях </w:t>
      </w:r>
      <w:r w:rsidRPr="001041F3">
        <w:rPr>
          <w:rFonts w:ascii="Times New Roman" w:eastAsiaTheme="minorHAnsi" w:hAnsi="Times New Roman"/>
          <w:sz w:val="24"/>
          <w:szCs w:val="24"/>
        </w:rPr>
        <w:lastRenderedPageBreak/>
        <w:t>частных домовладений или в специально отведенных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организацию мойки транспортных сре</w:t>
      </w:r>
      <w:proofErr w:type="gramStart"/>
      <w:r w:rsidRPr="001041F3">
        <w:rPr>
          <w:rFonts w:ascii="Times New Roman" w:eastAsiaTheme="minorHAnsi" w:hAnsi="Times New Roman"/>
          <w:sz w:val="24"/>
          <w:szCs w:val="24"/>
        </w:rPr>
        <w:t>дств в сп</w:t>
      </w:r>
      <w:proofErr w:type="gramEnd"/>
      <w:r w:rsidRPr="001041F3">
        <w:rPr>
          <w:rFonts w:ascii="Times New Roman" w:eastAsiaTheme="minorHAnsi" w:hAnsi="Times New Roman"/>
          <w:sz w:val="24"/>
          <w:szCs w:val="24"/>
        </w:rPr>
        <w:t>ециально оборудованных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организацию отлова безнадзорных, агрессивных, больных животных специализированными предприятиями;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13) обустройство и содержание дворовых уборных с выгребом и дворовых </w:t>
      </w:r>
      <w:proofErr w:type="spellStart"/>
      <w:r w:rsidRPr="001041F3">
        <w:rPr>
          <w:rFonts w:ascii="Times New Roman" w:eastAsiaTheme="minorHAnsi" w:hAnsi="Times New Roman"/>
          <w:sz w:val="24"/>
          <w:szCs w:val="24"/>
        </w:rPr>
        <w:t>помойниц</w:t>
      </w:r>
      <w:proofErr w:type="spellEnd"/>
      <w:r w:rsidRPr="001041F3">
        <w:rPr>
          <w:rFonts w:ascii="Times New Roman" w:eastAsiaTheme="minorHAnsi" w:hAnsi="Times New Roman"/>
          <w:sz w:val="24"/>
          <w:szCs w:val="24"/>
        </w:rPr>
        <w:t xml:space="preserve"> для сбора жидких отходов в </w:t>
      </w:r>
      <w:proofErr w:type="spellStart"/>
      <w:r w:rsidRPr="001041F3">
        <w:rPr>
          <w:rFonts w:ascii="Times New Roman" w:eastAsiaTheme="minorHAnsi" w:hAnsi="Times New Roman"/>
          <w:sz w:val="24"/>
          <w:szCs w:val="24"/>
        </w:rPr>
        <w:t>неканализованных</w:t>
      </w:r>
      <w:proofErr w:type="spellEnd"/>
      <w:r w:rsidRPr="001041F3">
        <w:rPr>
          <w:rFonts w:ascii="Times New Roman" w:eastAsiaTheme="minorHAnsi" w:hAnsi="Times New Roman"/>
          <w:sz w:val="24"/>
          <w:szCs w:val="24"/>
        </w:rPr>
        <w:t xml:space="preserve"> домовладениях в надлежащем санитарном состоянии;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15) предотвращение выброса снега с прилегающих территорий на пешеходные тротуары и проезжую часть;</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16) предотвращение разрушения и повреждения  покрытия дорог общего пользования и пешеходных тротуаров.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3.2. При проведении массовых мероприятий на улицах, площадях, парках и т.п. организаторы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установить мусорные контейнеры, передвижные биотуалеты (при необходимости);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6" w:name="Par139"/>
      <w:bookmarkEnd w:id="6"/>
      <w:r w:rsidRPr="001041F3">
        <w:rPr>
          <w:rFonts w:ascii="Times New Roman" w:eastAsiaTheme="minorHAnsi" w:hAnsi="Times New Roman"/>
          <w:sz w:val="24"/>
          <w:szCs w:val="24"/>
        </w:rPr>
        <w:t xml:space="preserve">4. ТЕКУЩЕЕ СОДЕРЖАНИЕ ТЕРРИТОРИИ ВОЛЧАНСКОГО ГОРОДСКОГО ОКРУГА </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7" w:name="Par141"/>
      <w:bookmarkEnd w:id="7"/>
      <w:r w:rsidRPr="001041F3">
        <w:rPr>
          <w:rFonts w:ascii="Times New Roman" w:eastAsiaTheme="minorHAnsi" w:hAnsi="Times New Roman"/>
          <w:sz w:val="24"/>
          <w:szCs w:val="24"/>
        </w:rPr>
        <w:t xml:space="preserve">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согласованным выполнением работ по содержанию территории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здания и сооружения различного назначения;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8" w:name="Par150"/>
      <w:bookmarkEnd w:id="8"/>
      <w:r w:rsidRPr="001041F3">
        <w:rPr>
          <w:rFonts w:ascii="Times New Roman" w:eastAsiaTheme="minorHAnsi" w:hAnsi="Times New Roman"/>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а) объекты торговли, питания и услуг, магазины, киоски, ларьки, торговые остановочные комплексы, павильоны, расположенные:</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территории кварталов жилой застройки - отведенную и прилегающую территории в пределах до 15 метров по периметру;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производственных территориях - отведенную и прилегающую территории в пределах 10 метров по периметру;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на территориях общего пользования - отведенную и прилегающую территории в </w:t>
      </w:r>
      <w:r w:rsidRPr="001041F3">
        <w:rPr>
          <w:rFonts w:ascii="Times New Roman" w:eastAsiaTheme="minorHAnsi" w:hAnsi="Times New Roman"/>
          <w:sz w:val="24"/>
          <w:szCs w:val="24"/>
        </w:rPr>
        <w:lastRenderedPageBreak/>
        <w:t>пределах 25 метров по периметру;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б) здания, включая жилые дома (в том числе индивидуальной застройки):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 ширине - от фасада здания до бордюра проезжей части, расположенного не далее 25 метров от фасада здания;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при наличии местного проезда (в том числе и вокруг здания) - до дальнего бордюра проезда;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 индивидуальной застройке обслуживание территории производится по длине в границах усадьбы до проезжей части улицы;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гаражи, автостоянки, парковки, садоводческие товарищества: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г) автомобильные дороги: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расположенные на территории жилой застройки - до 2-х метров на сторону по обе стороны дороги;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расположенные вне населенных пунктов - до 50 метров от бровки земляного полотна, в зависимости от категории дороги;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на арендаторов и владельцев нестационарных объектов торговли, остановочных торговых комплексов;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на балансодержателей остановочных комплексов при отсутствии договора со </w:t>
      </w:r>
      <w:r w:rsidRPr="001041F3">
        <w:rPr>
          <w:rFonts w:ascii="Times New Roman" w:eastAsiaTheme="minorHAnsi" w:hAnsi="Times New Roman"/>
          <w:sz w:val="24"/>
          <w:szCs w:val="24"/>
        </w:rPr>
        <w:lastRenderedPageBreak/>
        <w:t>специализированными организациями на оказание услуг по обслуживанию остановочных комплексов.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4.10. Организация уборки, благоустройство, поддержание чистоты территорий, въездов и выездов с АЗС, </w:t>
      </w:r>
      <w:proofErr w:type="spellStart"/>
      <w:r w:rsidRPr="001041F3">
        <w:rPr>
          <w:rFonts w:ascii="Times New Roman" w:eastAsiaTheme="minorHAnsi" w:hAnsi="Times New Roman"/>
          <w:sz w:val="24"/>
          <w:szCs w:val="24"/>
        </w:rPr>
        <w:t>автомоечных</w:t>
      </w:r>
      <w:proofErr w:type="spellEnd"/>
      <w:r w:rsidRPr="001041F3">
        <w:rPr>
          <w:rFonts w:ascii="Times New Roman" w:eastAsiaTheme="minorHAnsi" w:hAnsi="Times New Roman"/>
          <w:sz w:val="24"/>
          <w:szCs w:val="24"/>
        </w:rPr>
        <w:t xml:space="preserve">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4.13. Организация уборки и содержания территорий (внутризаводских, </w:t>
      </w:r>
      <w:proofErr w:type="spellStart"/>
      <w:r w:rsidRPr="001041F3">
        <w:rPr>
          <w:rFonts w:ascii="Times New Roman" w:eastAsiaTheme="minorHAnsi" w:hAnsi="Times New Roman"/>
          <w:sz w:val="24"/>
          <w:szCs w:val="24"/>
        </w:rPr>
        <w:t>внутридворовых</w:t>
      </w:r>
      <w:proofErr w:type="spellEnd"/>
      <w:r w:rsidRPr="001041F3">
        <w:rPr>
          <w:rFonts w:ascii="Times New Roman" w:eastAsiaTheme="minorHAnsi" w:hAnsi="Times New Roman"/>
          <w:sz w:val="24"/>
          <w:szCs w:val="24"/>
        </w:rPr>
        <w:t>)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4.15. Администрации гаражных кооперативов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заключать договоры на сбор, вывоз и размещение отходов со специализированными организациями;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осуществлять вывоз мусора в соответствии со сроками, установленными </w:t>
      </w:r>
      <w:hyperlink w:anchor="Par215" w:history="1">
        <w:r w:rsidRPr="001041F3">
          <w:rPr>
            <w:rFonts w:ascii="Times New Roman" w:eastAsiaTheme="minorHAnsi" w:hAnsi="Times New Roman"/>
            <w:sz w:val="24"/>
            <w:szCs w:val="24"/>
          </w:rPr>
          <w:t>пунктом 4.26</w:t>
        </w:r>
      </w:hyperlink>
      <w:r w:rsidRPr="001041F3">
        <w:rPr>
          <w:rFonts w:ascii="Times New Roman" w:eastAsiaTheme="minorHAnsi" w:hAnsi="Times New Roman"/>
          <w:sz w:val="24"/>
          <w:szCs w:val="24"/>
        </w:rPr>
        <w:t xml:space="preserve"> настоящих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4.16. Некоммерческие садоводческие товарищества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устанавливать контейнеры для сбора бытовых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заключать договоры на вывоз и размещение ТБО со специализированными организациями;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обеспечивать вывоз отходов с контейнерной площадки с соблюдением установленных сроков.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 xml:space="preserve">4.18. Ручную зачистку после проведения механизированной уборки от снега и смета </w:t>
      </w:r>
      <w:proofErr w:type="spellStart"/>
      <w:r w:rsidRPr="001041F3">
        <w:rPr>
          <w:rFonts w:ascii="Times New Roman" w:eastAsiaTheme="minorHAnsi" w:hAnsi="Times New Roman"/>
          <w:sz w:val="24"/>
          <w:szCs w:val="24"/>
        </w:rPr>
        <w:t>прилотковых</w:t>
      </w:r>
      <w:proofErr w:type="spellEnd"/>
      <w:r w:rsidRPr="001041F3">
        <w:rPr>
          <w:rFonts w:ascii="Times New Roman" w:eastAsiaTheme="minorHAnsi" w:hAnsi="Times New Roman"/>
          <w:sz w:val="24"/>
          <w:szCs w:val="24"/>
        </w:rPr>
        <w:t xml:space="preserve">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4.21. Владельцы и (или) организации, осуществляющие эксплуатацию подземных инженерных коммуникаций,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производить содержание и ремонт подземных коммуникаций, а также своевременную очистку колодцев и коллекторов;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осуществлять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наличием и исправным состоянием люков на колодцах и своевременно производить их замену;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Складирование нечистот на проезжую часть улиц, тротуары и газоны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w:t>
      </w:r>
      <w:r w:rsidRPr="001041F3">
        <w:rPr>
          <w:rFonts w:ascii="Times New Roman" w:eastAsiaTheme="minorHAnsi" w:hAnsi="Times New Roman"/>
          <w:sz w:val="24"/>
          <w:szCs w:val="24"/>
        </w:rPr>
        <w:lastRenderedPageBreak/>
        <w:t>сбор мусора, в том числе ТБО, в контейнеры и иные мусоросборники, урны, специальные емкости и (или) площадки для крупногабаритных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Временное накопление и хранение бытовых отходов и мусора в иных местах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1041F3">
          <w:rPr>
            <w:rFonts w:ascii="Times New Roman" w:eastAsiaTheme="minorHAnsi" w:hAnsi="Times New Roman"/>
            <w:sz w:val="24"/>
            <w:szCs w:val="24"/>
          </w:rPr>
          <w:t>пунктом 4.1</w:t>
        </w:r>
      </w:hyperlink>
      <w:r w:rsidRPr="001041F3">
        <w:rPr>
          <w:rFonts w:ascii="Times New Roman" w:eastAsiaTheme="minorHAnsi" w:hAnsi="Times New Roman"/>
          <w:sz w:val="24"/>
          <w:szCs w:val="24"/>
        </w:rPr>
        <w:t xml:space="preserve">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9" w:name="Par215"/>
      <w:bookmarkEnd w:id="9"/>
      <w:r w:rsidRPr="001041F3">
        <w:rPr>
          <w:rFonts w:ascii="Times New Roman" w:eastAsiaTheme="minorHAnsi" w:hAnsi="Times New Roman"/>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4.31. Удаление отходов с контейнерной площадки и прилегающей к ней территории в радиусе 15 метров, высыпавшихся при выгрузке из контейнеров в </w:t>
      </w:r>
      <w:proofErr w:type="spellStart"/>
      <w:r w:rsidRPr="001041F3">
        <w:rPr>
          <w:rFonts w:ascii="Times New Roman" w:eastAsiaTheme="minorHAnsi" w:hAnsi="Times New Roman"/>
          <w:sz w:val="24"/>
          <w:szCs w:val="24"/>
        </w:rPr>
        <w:t>мусоровозный</w:t>
      </w:r>
      <w:proofErr w:type="spellEnd"/>
      <w:r w:rsidRPr="001041F3">
        <w:rPr>
          <w:rFonts w:ascii="Times New Roman" w:eastAsiaTheme="minorHAnsi" w:hAnsi="Times New Roman"/>
          <w:sz w:val="24"/>
          <w:szCs w:val="24"/>
        </w:rPr>
        <w:t xml:space="preserve"> транспорт, производят работники организации, осуществляющей вывоз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Привлечение физических и юридических лиц к выполнению работ по уборке, благоустройству и озеленению территории Волчанского городского округа </w:t>
      </w:r>
      <w:r w:rsidRPr="001041F3">
        <w:rPr>
          <w:rFonts w:ascii="Times New Roman" w:eastAsiaTheme="minorHAnsi" w:hAnsi="Times New Roman"/>
          <w:sz w:val="24"/>
          <w:szCs w:val="24"/>
        </w:rPr>
        <w:lastRenderedPageBreak/>
        <w:t>осуществляется на основании постановления главы Волчанского городского округа не реже 2-х раз в год (весной, осенью).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1041F3">
          <w:rPr>
            <w:rFonts w:ascii="Times New Roman" w:eastAsiaTheme="minorHAnsi" w:hAnsi="Times New Roman"/>
            <w:sz w:val="24"/>
            <w:szCs w:val="24"/>
          </w:rPr>
          <w:t>пунктом 4.5</w:t>
        </w:r>
      </w:hyperlink>
      <w:r w:rsidRPr="001041F3">
        <w:rPr>
          <w:rFonts w:ascii="Times New Roman" w:eastAsiaTheme="minorHAnsi" w:hAnsi="Times New Roman"/>
          <w:sz w:val="24"/>
          <w:szCs w:val="24"/>
        </w:rPr>
        <w:t xml:space="preserve"> настоящих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засорять обочины дорог остатками стройматериалов, грунтом, мусором;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выгуливать домашних животных вне специально отведенных для этого мест;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выкачивать воду из траншеи (котлована, погребов домов) на проезжую часть;</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устраивать запруды в водоотводных канавах;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11) </w:t>
      </w:r>
      <w:proofErr w:type="gramStart"/>
      <w:r w:rsidRPr="001041F3">
        <w:rPr>
          <w:rFonts w:ascii="Times New Roman" w:eastAsiaTheme="minorHAnsi" w:hAnsi="Times New Roman"/>
          <w:sz w:val="24"/>
          <w:szCs w:val="24"/>
        </w:rPr>
        <w:t>захламлять</w:t>
      </w:r>
      <w:proofErr w:type="gramEnd"/>
      <w:r w:rsidRPr="001041F3">
        <w:rPr>
          <w:rFonts w:ascii="Times New Roman" w:eastAsiaTheme="minorHAnsi" w:hAnsi="Times New Roman"/>
          <w:sz w:val="24"/>
          <w:szCs w:val="24"/>
        </w:rPr>
        <w:t xml:space="preserve"> и грязнить поверхностные водные объекты и их </w:t>
      </w:r>
      <w:proofErr w:type="spellStart"/>
      <w:r w:rsidRPr="001041F3">
        <w:rPr>
          <w:rFonts w:ascii="Times New Roman" w:eastAsiaTheme="minorHAnsi" w:hAnsi="Times New Roman"/>
          <w:sz w:val="24"/>
          <w:szCs w:val="24"/>
        </w:rPr>
        <w:t>водоохранные</w:t>
      </w:r>
      <w:proofErr w:type="spellEnd"/>
      <w:r w:rsidRPr="001041F3">
        <w:rPr>
          <w:rFonts w:ascii="Times New Roman" w:eastAsiaTheme="minorHAnsi" w:hAnsi="Times New Roman"/>
          <w:sz w:val="24"/>
          <w:szCs w:val="24"/>
        </w:rPr>
        <w:t xml:space="preserve"> зоны;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4.39. Физические лица, юридические лица всех организационно-правовых форм имеют право: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объединяться для проведения работ по содержанию территории;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получать информацию уполномоченных органов по вопросам содержания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участвовать в смотрах-конкурсах и иных массовых мероприятиях по содержанию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делать добровольные взносы и пожертвования на содержание территорий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0" w:name="Par253"/>
      <w:bookmarkEnd w:id="10"/>
      <w:r w:rsidRPr="001041F3">
        <w:rPr>
          <w:rFonts w:ascii="Times New Roman" w:eastAsiaTheme="minorHAnsi" w:hAnsi="Times New Roman"/>
          <w:sz w:val="24"/>
          <w:szCs w:val="24"/>
        </w:rPr>
        <w:lastRenderedPageBreak/>
        <w:t>5. УБОРКА ТЕРРИТОРИИ</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ВОЛЧАНСКОГО ГОРОДСКОГО ОКРУГА В ЗИМНИЙ ПЕРИОД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5.1. Период зимней уборки устанавливается с 15 октября по 15 апреля и предусматривает уборку и вывоз мусора, снега и льда, грязи, посыпку улиц </w:t>
      </w:r>
      <w:proofErr w:type="spellStart"/>
      <w:r w:rsidRPr="001041F3">
        <w:rPr>
          <w:rFonts w:ascii="Times New Roman" w:eastAsiaTheme="minorHAnsi" w:hAnsi="Times New Roman"/>
          <w:sz w:val="24"/>
          <w:szCs w:val="24"/>
        </w:rPr>
        <w:t>противогололедными</w:t>
      </w:r>
      <w:proofErr w:type="spellEnd"/>
      <w:r w:rsidRPr="001041F3">
        <w:rPr>
          <w:rFonts w:ascii="Times New Roman" w:eastAsiaTheme="minorHAnsi" w:hAnsi="Times New Roman"/>
          <w:sz w:val="24"/>
          <w:szCs w:val="24"/>
        </w:rPr>
        <w:t xml:space="preserve"> материалами.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w:t>
      </w:r>
      <w:proofErr w:type="spellStart"/>
      <w:r w:rsidRPr="001041F3">
        <w:rPr>
          <w:rFonts w:ascii="Times New Roman" w:eastAsiaTheme="minorHAnsi" w:hAnsi="Times New Roman"/>
          <w:sz w:val="24"/>
          <w:szCs w:val="24"/>
        </w:rPr>
        <w:t>противогололедных</w:t>
      </w:r>
      <w:proofErr w:type="spellEnd"/>
      <w:r w:rsidRPr="001041F3">
        <w:rPr>
          <w:rFonts w:ascii="Times New Roman" w:eastAsiaTheme="minorHAnsi" w:hAnsi="Times New Roman"/>
          <w:sz w:val="24"/>
          <w:szCs w:val="24"/>
        </w:rPr>
        <w:t xml:space="preserve"> материалов.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w:t>
      </w:r>
      <w:proofErr w:type="spellStart"/>
      <w:r w:rsidRPr="001041F3">
        <w:rPr>
          <w:rFonts w:ascii="Times New Roman" w:eastAsiaTheme="minorHAnsi" w:hAnsi="Times New Roman"/>
          <w:sz w:val="24"/>
          <w:szCs w:val="24"/>
        </w:rPr>
        <w:t>Роспотребнадзора</w:t>
      </w:r>
      <w:proofErr w:type="spellEnd"/>
      <w:r w:rsidRPr="001041F3">
        <w:rPr>
          <w:rFonts w:ascii="Times New Roman" w:eastAsiaTheme="minorHAnsi" w:hAnsi="Times New Roman"/>
          <w:sz w:val="24"/>
          <w:szCs w:val="24"/>
        </w:rPr>
        <w:t xml:space="preserve">, с учетом конкретных местных условий, </w:t>
      </w:r>
      <w:proofErr w:type="gramStart"/>
      <w:r w:rsidRPr="001041F3">
        <w:rPr>
          <w:rFonts w:ascii="Times New Roman" w:eastAsiaTheme="minorHAnsi" w:hAnsi="Times New Roman"/>
          <w:sz w:val="24"/>
          <w:szCs w:val="24"/>
        </w:rPr>
        <w:t>исключая</w:t>
      </w:r>
      <w:proofErr w:type="gram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при</w:t>
      </w:r>
      <w:proofErr w:type="gramEnd"/>
      <w:r w:rsidRPr="001041F3">
        <w:rPr>
          <w:rFonts w:ascii="Times New Roman" w:eastAsiaTheme="minorHAnsi" w:hAnsi="Times New Roman"/>
          <w:sz w:val="24"/>
          <w:szCs w:val="24"/>
        </w:rPr>
        <w:t xml:space="preserve"> этом возможность отрицательного воздействия на окружающую среду.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5.3. При уборке дорог в парках, лесопарках, садах, скверах и других зеленых зонах допускается временное складирование снега, не содержащего </w:t>
      </w:r>
      <w:proofErr w:type="spellStart"/>
      <w:r w:rsidRPr="001041F3">
        <w:rPr>
          <w:rFonts w:ascii="Times New Roman" w:eastAsiaTheme="minorHAnsi" w:hAnsi="Times New Roman"/>
          <w:sz w:val="24"/>
          <w:szCs w:val="24"/>
        </w:rPr>
        <w:t>противогололедных</w:t>
      </w:r>
      <w:proofErr w:type="spellEnd"/>
      <w:r w:rsidRPr="001041F3">
        <w:rPr>
          <w:rFonts w:ascii="Times New Roman" w:eastAsiaTheme="minorHAnsi" w:hAnsi="Times New Roman"/>
          <w:sz w:val="24"/>
          <w:szCs w:val="24"/>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5.7. Зимняя уборка улиц и магистралей включает в себя две операционные очереди: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к первоочередным операциям зимней уборки относятся: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обработка проезжей части дороги </w:t>
      </w:r>
      <w:proofErr w:type="spellStart"/>
      <w:r w:rsidRPr="001041F3">
        <w:rPr>
          <w:rFonts w:ascii="Times New Roman" w:eastAsiaTheme="minorHAnsi" w:hAnsi="Times New Roman"/>
          <w:sz w:val="24"/>
          <w:szCs w:val="24"/>
        </w:rPr>
        <w:t>противогололедными</w:t>
      </w:r>
      <w:proofErr w:type="spellEnd"/>
      <w:r w:rsidRPr="001041F3">
        <w:rPr>
          <w:rFonts w:ascii="Times New Roman" w:eastAsiaTheme="minorHAnsi" w:hAnsi="Times New Roman"/>
          <w:sz w:val="24"/>
          <w:szCs w:val="24"/>
        </w:rPr>
        <w:t xml:space="preserve"> материалами;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сгребание, расталкивание и подметание снега;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формирование снежного вала для последующего вывоза;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к операциям второй очереди относятся: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скалывание льда и удаление снежно-ледяных образований;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вывоз снега с территории населенных пунктов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5.8. Обработка проезжей части дорог </w:t>
      </w:r>
      <w:proofErr w:type="spellStart"/>
      <w:r w:rsidRPr="001041F3">
        <w:rPr>
          <w:rFonts w:ascii="Times New Roman" w:eastAsiaTheme="minorHAnsi" w:hAnsi="Times New Roman"/>
          <w:sz w:val="24"/>
          <w:szCs w:val="24"/>
        </w:rPr>
        <w:t>противогололедными</w:t>
      </w:r>
      <w:proofErr w:type="spellEnd"/>
      <w:r w:rsidRPr="001041F3">
        <w:rPr>
          <w:rFonts w:ascii="Times New Roman" w:eastAsiaTheme="minorHAnsi" w:hAnsi="Times New Roman"/>
          <w:sz w:val="24"/>
          <w:szCs w:val="24"/>
        </w:rPr>
        <w:t xml:space="preserve">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5.9. С началом снегопада в первую очередь обрабатываются </w:t>
      </w:r>
      <w:proofErr w:type="spellStart"/>
      <w:r w:rsidRPr="001041F3">
        <w:rPr>
          <w:rFonts w:ascii="Times New Roman" w:eastAsiaTheme="minorHAnsi" w:hAnsi="Times New Roman"/>
          <w:sz w:val="24"/>
          <w:szCs w:val="24"/>
        </w:rPr>
        <w:t>противогололедными</w:t>
      </w:r>
      <w:proofErr w:type="spellEnd"/>
      <w:r w:rsidRPr="001041F3">
        <w:rPr>
          <w:rFonts w:ascii="Times New Roman" w:eastAsiaTheme="minorHAnsi" w:hAnsi="Times New Roman"/>
          <w:sz w:val="24"/>
          <w:szCs w:val="24"/>
        </w:rPr>
        <w:t xml:space="preserve">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5.12. Время, необходимое на уборку всех улиц и проездов, - от трех часов до одних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5.14. В валах снега на остановках городского пассажирского транспорта и в местах пешеходных переходов делаются разрывы: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остановках, расположенных на дорогах первой и второй категорий, - 50 метров;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остановках, расположенных на дорогах третьей категории, - 30 метров;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переходах, имеющих разметку, - на ширину разметки;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переходах, не имеющих разметки, - 5 метров.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5.15. Вывоз снега с улиц и проездов должен осуществляться на подготовленные </w:t>
      </w:r>
      <w:proofErr w:type="spellStart"/>
      <w:r w:rsidRPr="001041F3">
        <w:rPr>
          <w:rFonts w:ascii="Times New Roman" w:eastAsiaTheme="minorHAnsi" w:hAnsi="Times New Roman"/>
          <w:sz w:val="24"/>
          <w:szCs w:val="24"/>
        </w:rPr>
        <w:t>снегоприемные</w:t>
      </w:r>
      <w:proofErr w:type="spellEnd"/>
      <w:r w:rsidRPr="001041F3">
        <w:rPr>
          <w:rFonts w:ascii="Times New Roman" w:eastAsiaTheme="minorHAnsi" w:hAnsi="Times New Roman"/>
          <w:sz w:val="24"/>
          <w:szCs w:val="24"/>
        </w:rPr>
        <w:t xml:space="preserve">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w:t>
      </w:r>
      <w:proofErr w:type="spellStart"/>
      <w:r w:rsidRPr="001041F3">
        <w:rPr>
          <w:rFonts w:ascii="Times New Roman" w:eastAsiaTheme="minorHAnsi" w:hAnsi="Times New Roman"/>
          <w:sz w:val="24"/>
          <w:szCs w:val="24"/>
        </w:rPr>
        <w:t>Роспотребнадзора</w:t>
      </w:r>
      <w:proofErr w:type="spellEnd"/>
      <w:r w:rsidRPr="001041F3">
        <w:rPr>
          <w:rFonts w:ascii="Times New Roman" w:eastAsiaTheme="minorHAnsi" w:hAnsi="Times New Roman"/>
          <w:sz w:val="24"/>
          <w:szCs w:val="24"/>
        </w:rPr>
        <w:t xml:space="preserve"> по Свердловской области </w:t>
      </w:r>
      <w:proofErr w:type="gramStart"/>
      <w:r w:rsidRPr="001041F3">
        <w:rPr>
          <w:rFonts w:ascii="Times New Roman" w:eastAsiaTheme="minorHAnsi" w:hAnsi="Times New Roman"/>
          <w:sz w:val="24"/>
          <w:szCs w:val="24"/>
        </w:rPr>
        <w:t>в</w:t>
      </w:r>
      <w:proofErr w:type="gram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Краснотурьинском</w:t>
      </w:r>
      <w:proofErr w:type="gramEnd"/>
      <w:r w:rsidRPr="001041F3">
        <w:rPr>
          <w:rFonts w:ascii="Times New Roman" w:eastAsiaTheme="minorHAnsi" w:hAnsi="Times New Roman"/>
          <w:sz w:val="24"/>
          <w:szCs w:val="24"/>
        </w:rPr>
        <w:t>, Карпинском и Волчанском городских округах.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5.18. </w:t>
      </w:r>
      <w:proofErr w:type="gramStart"/>
      <w:r w:rsidRPr="001041F3">
        <w:rPr>
          <w:rFonts w:ascii="Times New Roman" w:eastAsiaTheme="minorHAnsi" w:hAnsi="Times New Roman"/>
          <w:sz w:val="24"/>
          <w:szCs w:val="24"/>
        </w:rPr>
        <w:t>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w:t>
      </w:r>
      <w:proofErr w:type="gramEnd"/>
      <w:r w:rsidRPr="001041F3">
        <w:rPr>
          <w:rFonts w:ascii="Times New Roman" w:eastAsiaTheme="minorHAnsi" w:hAnsi="Times New Roman"/>
          <w:sz w:val="24"/>
          <w:szCs w:val="24"/>
        </w:rPr>
        <w:t xml:space="preserve">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1" w:name="Par294"/>
      <w:bookmarkEnd w:id="11"/>
      <w:r w:rsidRPr="001041F3">
        <w:rPr>
          <w:rFonts w:ascii="Times New Roman" w:eastAsiaTheme="minorHAnsi" w:hAnsi="Times New Roman"/>
          <w:sz w:val="24"/>
          <w:szCs w:val="24"/>
        </w:rPr>
        <w:lastRenderedPageBreak/>
        <w:t>6. ЗИМНЯЯ УБОРКА ДВОРОВЫХ ТЕРРИТОРИЙ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6.4. Организации по обслуживанию жилищного фонда с наступлением весны, должны организовать:</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6.4.1. Промывку и расчистку канавок, для обеспечения оттока воды в местах, где это требуется для нормального отвода талых вод.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6.4.2. Общую очистку дворовых территорий после окончания таяния снега, собирая и удаляя мусор, оставшийся снег и лед.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2" w:name="Par304"/>
      <w:bookmarkEnd w:id="12"/>
      <w:r w:rsidRPr="001041F3">
        <w:rPr>
          <w:rFonts w:ascii="Times New Roman" w:eastAsiaTheme="minorHAnsi" w:hAnsi="Times New Roman"/>
          <w:sz w:val="24"/>
          <w:szCs w:val="24"/>
        </w:rPr>
        <w:t xml:space="preserve">7. УБОРКА ТЕРРИТОРИИ ВОЛЧАНСКОГО  ГОРОДСКОГО ОКРУГА </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В ЛЕТНИЙ ПЕРИОД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7.3. Мойка дорожных покрытий проезжей части площадей, улиц и проездов производится по мере необходимости.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7.6. Проезжая часть должна быть полностью очищена от всякого вида загрязнений и промыта.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7.7. Лотковые зоны не должны иметь грунтово-песчаных наносов и загрязнений различным мусором.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7.9. Обочины дорог должны быть очищены от крупногабаритного и другого мусора.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7.10. Высота травяного покрова на придорожной полосе отвода (кювета) не должна превышать 20 см.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7.11. Металлические ограждения, дорожные знаки и указатели должны быть помыты.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проведение санитарной очистки газонов;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проведение своевременного </w:t>
      </w:r>
      <w:proofErr w:type="spellStart"/>
      <w:r w:rsidRPr="001041F3">
        <w:rPr>
          <w:rFonts w:ascii="Times New Roman" w:eastAsiaTheme="minorHAnsi" w:hAnsi="Times New Roman"/>
          <w:sz w:val="24"/>
          <w:szCs w:val="24"/>
        </w:rPr>
        <w:t>газонокошения</w:t>
      </w:r>
      <w:proofErr w:type="spellEnd"/>
      <w:r w:rsidRPr="001041F3">
        <w:rPr>
          <w:rFonts w:ascii="Times New Roman" w:eastAsiaTheme="minorHAnsi" w:hAnsi="Times New Roman"/>
          <w:sz w:val="24"/>
          <w:szCs w:val="24"/>
        </w:rPr>
        <w:t xml:space="preserve"> (высота травяного покрова не должна превышать 20 см);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проведение посадки цветов, подсева газонных трав;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проведение санитарной и формовочной обрезки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7.13. Владельцы (пользователи) частных строений должны: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в осенне-зимний и весенне-летний периоды убирать прилегающую территорию по периметру строений до проезжей части дороги;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бытовой мусор и другие отходы складировать только на специально отведенных для этого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w:t>
      </w:r>
      <w:proofErr w:type="spellStart"/>
      <w:r w:rsidRPr="001041F3">
        <w:rPr>
          <w:rFonts w:ascii="Times New Roman" w:eastAsiaTheme="minorHAnsi" w:hAnsi="Times New Roman"/>
          <w:sz w:val="24"/>
          <w:szCs w:val="24"/>
        </w:rPr>
        <w:t>Роспотребнадзора</w:t>
      </w:r>
      <w:proofErr w:type="spellEnd"/>
      <w:r w:rsidRPr="001041F3">
        <w:rPr>
          <w:rFonts w:ascii="Times New Roman" w:eastAsiaTheme="minorHAnsi" w:hAnsi="Times New Roman"/>
          <w:sz w:val="24"/>
          <w:szCs w:val="24"/>
        </w:rPr>
        <w:t xml:space="preserve"> по Свердловской области </w:t>
      </w:r>
      <w:proofErr w:type="gramStart"/>
      <w:r w:rsidRPr="001041F3">
        <w:rPr>
          <w:rFonts w:ascii="Times New Roman" w:eastAsiaTheme="minorHAnsi" w:hAnsi="Times New Roman"/>
          <w:sz w:val="24"/>
          <w:szCs w:val="24"/>
        </w:rPr>
        <w:t>в</w:t>
      </w:r>
      <w:proofErr w:type="gram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Краснотурьинском</w:t>
      </w:r>
      <w:proofErr w:type="gramEnd"/>
      <w:r w:rsidRPr="001041F3">
        <w:rPr>
          <w:rFonts w:ascii="Times New Roman" w:eastAsiaTheme="minorHAnsi" w:hAnsi="Times New Roman"/>
          <w:sz w:val="24"/>
          <w:szCs w:val="24"/>
        </w:rPr>
        <w:t>, Карпинском и Волчанском городских округах.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E054E7" w:rsidRDefault="00E054E7"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3" w:name="Par337"/>
      <w:bookmarkEnd w:id="13"/>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r w:rsidRPr="001041F3">
        <w:rPr>
          <w:rFonts w:ascii="Times New Roman" w:eastAsiaTheme="minorHAnsi" w:hAnsi="Times New Roman"/>
          <w:sz w:val="24"/>
          <w:szCs w:val="24"/>
        </w:rPr>
        <w:lastRenderedPageBreak/>
        <w:t>8. ЛЕТНЕЕ СОДЕРЖАНИЕ ДВОРОВЫХ ТЕРРИТОРИЙ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8.1. Подметание дворовых территорий, </w:t>
      </w:r>
      <w:proofErr w:type="spellStart"/>
      <w:r w:rsidRPr="001041F3">
        <w:rPr>
          <w:rFonts w:ascii="Times New Roman" w:eastAsiaTheme="minorHAnsi" w:hAnsi="Times New Roman"/>
          <w:sz w:val="24"/>
          <w:szCs w:val="24"/>
        </w:rPr>
        <w:t>внутридворовых</w:t>
      </w:r>
      <w:proofErr w:type="spellEnd"/>
      <w:r w:rsidRPr="001041F3">
        <w:rPr>
          <w:rFonts w:ascii="Times New Roman" w:eastAsiaTheme="minorHAnsi" w:hAnsi="Times New Roman"/>
          <w:sz w:val="24"/>
          <w:szCs w:val="24"/>
        </w:rPr>
        <w:t xml:space="preserve"> проездов и тротуаров </w:t>
      </w:r>
      <w:proofErr w:type="gramStart"/>
      <w:r w:rsidRPr="001041F3">
        <w:rPr>
          <w:rFonts w:ascii="Times New Roman" w:eastAsiaTheme="minorHAnsi" w:hAnsi="Times New Roman"/>
          <w:sz w:val="24"/>
          <w:szCs w:val="24"/>
        </w:rPr>
        <w:t>от</w:t>
      </w:r>
      <w:proofErr w:type="gram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смета</w:t>
      </w:r>
      <w:proofErr w:type="gramEnd"/>
      <w:r w:rsidRPr="001041F3">
        <w:rPr>
          <w:rFonts w:ascii="Times New Roman" w:eastAsiaTheme="minorHAnsi" w:hAnsi="Times New Roman"/>
          <w:sz w:val="24"/>
          <w:szCs w:val="24"/>
        </w:rPr>
        <w:t>, пыли и мелкого бытового мусора, их мойка осуществляются предприятиями жилищно-коммунального хозяйства.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8.3. Искусственные покрытия дворовых территорий должны соответствовать установленным требованиям.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1041F3">
          <w:rPr>
            <w:rFonts w:ascii="Times New Roman" w:eastAsiaTheme="minorHAnsi" w:hAnsi="Times New Roman"/>
            <w:sz w:val="24"/>
            <w:szCs w:val="24"/>
          </w:rPr>
          <w:t>главой 4</w:t>
        </w:r>
      </w:hyperlink>
      <w:r w:rsidRPr="001041F3">
        <w:rPr>
          <w:rFonts w:ascii="Times New Roman" w:eastAsiaTheme="minorHAnsi" w:hAnsi="Times New Roman"/>
          <w:sz w:val="24"/>
          <w:szCs w:val="24"/>
        </w:rPr>
        <w:t xml:space="preserve"> настоящих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4" w:name="Par346"/>
      <w:bookmarkEnd w:id="14"/>
      <w:r w:rsidRPr="001041F3">
        <w:rPr>
          <w:rFonts w:ascii="Times New Roman" w:eastAsiaTheme="minorHAnsi" w:hAnsi="Times New Roman"/>
          <w:sz w:val="24"/>
          <w:szCs w:val="24"/>
        </w:rPr>
        <w:t>9. ПОРЯДОК СОДЕРЖАНИЯ ЭЛЕМЕНТОВ ВНЕШНЕГО БЛАГОУСТРОЙСТВА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освещения в пределах отведенной территории;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w:t>
      </w:r>
      <w:r w:rsidRPr="001041F3">
        <w:rPr>
          <w:rFonts w:ascii="Times New Roman" w:eastAsiaTheme="minorHAnsi" w:hAnsi="Times New Roman"/>
          <w:sz w:val="24"/>
          <w:szCs w:val="24"/>
        </w:rPr>
        <w:lastRenderedPageBreak/>
        <w:t>пункта;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разведение костров;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сжигание мусора, тары, производственных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сжигание листвы, ветвей деревьев и кустарников, сухой травы, иной растительности;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Запрещается самовольное размещение (установка) вывесок (входных групп) и других конструкций над встроенными в жилые дома и отдельно стоящие объекты </w:t>
      </w:r>
      <w:proofErr w:type="gramStart"/>
      <w:r w:rsidRPr="001041F3">
        <w:rPr>
          <w:rFonts w:ascii="Times New Roman" w:eastAsiaTheme="minorHAnsi" w:hAnsi="Times New Roman"/>
          <w:sz w:val="24"/>
          <w:szCs w:val="24"/>
        </w:rPr>
        <w:t>торговли</w:t>
      </w:r>
      <w:proofErr w:type="gramEnd"/>
      <w:r w:rsidRPr="001041F3">
        <w:rPr>
          <w:rFonts w:ascii="Times New Roman" w:eastAsiaTheme="minorHAnsi" w:hAnsi="Times New Roman"/>
          <w:sz w:val="24"/>
          <w:szCs w:val="24"/>
        </w:rPr>
        <w:t xml:space="preserve">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w:t>
      </w:r>
      <w:r w:rsidRPr="001041F3">
        <w:rPr>
          <w:rFonts w:ascii="Times New Roman" w:eastAsiaTheme="minorHAnsi" w:hAnsi="Times New Roman"/>
          <w:sz w:val="24"/>
          <w:szCs w:val="24"/>
        </w:rPr>
        <w:lastRenderedPageBreak/>
        <w:t>отделом потребительского рынка и услуг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w:t>
      </w:r>
      <w:proofErr w:type="spellStart"/>
      <w:r w:rsidRPr="001041F3">
        <w:rPr>
          <w:rFonts w:ascii="Times New Roman" w:eastAsiaTheme="minorHAnsi" w:hAnsi="Times New Roman"/>
          <w:sz w:val="24"/>
          <w:szCs w:val="24"/>
        </w:rPr>
        <w:t>иуслуг</w:t>
      </w:r>
      <w:proofErr w:type="spellEnd"/>
      <w:r w:rsidRPr="001041F3">
        <w:rPr>
          <w:rFonts w:ascii="Times New Roman" w:eastAsiaTheme="minorHAnsi" w:hAnsi="Times New Roman"/>
          <w:sz w:val="24"/>
          <w:szCs w:val="24"/>
        </w:rPr>
        <w:t>.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Проезды, как правило, должны выходить на второстепенные улицы и оборудоваться шлагбаумами или воротами.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w:t>
      </w:r>
      <w:proofErr w:type="gramStart"/>
      <w:r w:rsidRPr="001041F3">
        <w:rPr>
          <w:rFonts w:ascii="Times New Roman" w:eastAsiaTheme="minorHAnsi" w:hAnsi="Times New Roman"/>
          <w:sz w:val="24"/>
          <w:szCs w:val="24"/>
        </w:rPr>
        <w:t>На владельцев (арендаторов) коммуникаций возлагается содержание и очистка территории около водоразборных колонок в радиусе 15-ти метров;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 запрещается самовольное переоборудование фасадов зданий и их конструктивных элементов;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w:t>
      </w:r>
      <w:r w:rsidRPr="001041F3">
        <w:rPr>
          <w:rFonts w:ascii="Times New Roman" w:eastAsiaTheme="minorHAnsi" w:hAnsi="Times New Roman"/>
          <w:sz w:val="24"/>
          <w:szCs w:val="24"/>
        </w:rPr>
        <w:lastRenderedPageBreak/>
        <w:t>зданий или организаций, осуществляющих их обслуживание по договорам;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w:t>
      </w:r>
      <w:proofErr w:type="gramStart"/>
      <w:r w:rsidRPr="001041F3">
        <w:rPr>
          <w:rFonts w:ascii="Times New Roman" w:eastAsiaTheme="minorHAnsi" w:hAnsi="Times New Roman"/>
          <w:sz w:val="24"/>
          <w:szCs w:val="24"/>
        </w:rPr>
        <w:t>Размещение наружной рекламы осуществляется в соответствии нормативными актами Волчанского городского округа;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22) после монтажа (демонтажа) рекламной конструкции, </w:t>
      </w:r>
      <w:proofErr w:type="spellStart"/>
      <w:r w:rsidRPr="001041F3">
        <w:rPr>
          <w:rFonts w:ascii="Times New Roman" w:eastAsiaTheme="minorHAnsi" w:hAnsi="Times New Roman"/>
          <w:sz w:val="24"/>
          <w:szCs w:val="24"/>
        </w:rPr>
        <w:t>рекламораспространитель</w:t>
      </w:r>
      <w:proofErr w:type="spell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обязан</w:t>
      </w:r>
      <w:proofErr w:type="gramEnd"/>
      <w:r w:rsidRPr="001041F3">
        <w:rPr>
          <w:rFonts w:ascii="Times New Roman" w:eastAsiaTheme="minorHAnsi" w:hAnsi="Times New Roman"/>
          <w:sz w:val="24"/>
          <w:szCs w:val="24"/>
        </w:rPr>
        <w:t xml:space="preserve"> восстановить благоустройство территории или объекта размещения в сроки не более: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- 2 суток на территориях зоны особого городского значения (основные улицы);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- 4 суток на улицах зоны общего городского значения;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- 7 суток на внутриквартальных территориях;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24) запрещается производить смену изображений (плакатов) на рекламных конструкциях с заездом автотранспорта на газоны;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30) расклейка газет, афиш, плакатов, объявлений и реклам разрешается только на специально отведенных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32) автомобильные дороги должны быть оборудованы дорожными знаками. </w:t>
      </w:r>
      <w:proofErr w:type="gramStart"/>
      <w:r w:rsidRPr="001041F3">
        <w:rPr>
          <w:rFonts w:ascii="Times New Roman" w:eastAsiaTheme="minorHAnsi" w:hAnsi="Times New Roman"/>
          <w:sz w:val="24"/>
          <w:szCs w:val="24"/>
        </w:rPr>
        <w:t>Временно установленные знаки должны быть сняты в течение суток после устранения причин, вызвавших необходимость их установки;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33) опасные для движения участки улиц, в том числе проходящие по мостам, должны быть оборудованы ограждениями;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34) поверхность дорожных знаков должна быть чистой, без повреждений, затрудняющих их восприятие. </w:t>
      </w:r>
      <w:proofErr w:type="gramStart"/>
      <w:r w:rsidRPr="001041F3">
        <w:rPr>
          <w:rFonts w:ascii="Times New Roman" w:eastAsiaTheme="minorHAnsi" w:hAnsi="Times New Roman"/>
          <w:sz w:val="24"/>
          <w:szCs w:val="24"/>
        </w:rPr>
        <w:t>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1041F3">
          <w:rPr>
            <w:rFonts w:ascii="Times New Roman" w:eastAsiaTheme="minorHAnsi" w:hAnsi="Times New Roman"/>
            <w:sz w:val="24"/>
            <w:szCs w:val="24"/>
          </w:rPr>
          <w:t xml:space="preserve">(ГОСТ </w:t>
        </w:r>
        <w:proofErr w:type="gramStart"/>
        <w:r w:rsidRPr="001041F3">
          <w:rPr>
            <w:rFonts w:ascii="Times New Roman" w:eastAsiaTheme="minorHAnsi" w:hAnsi="Times New Roman"/>
            <w:sz w:val="24"/>
            <w:szCs w:val="24"/>
          </w:rPr>
          <w:t>Р</w:t>
        </w:r>
        <w:proofErr w:type="gramEnd"/>
        <w:r w:rsidRPr="001041F3">
          <w:rPr>
            <w:rFonts w:ascii="Times New Roman" w:eastAsiaTheme="minorHAnsi" w:hAnsi="Times New Roman"/>
            <w:sz w:val="24"/>
            <w:szCs w:val="24"/>
          </w:rPr>
          <w:t xml:space="preserve"> 50597-93)</w:t>
        </w:r>
      </w:hyperlink>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 xml:space="preserve">36) отдельные детали дорожных светофоров либо элементы их крепления не должны иметь видимых повреждений и разрушений. </w:t>
      </w:r>
      <w:proofErr w:type="spellStart"/>
      <w:r w:rsidRPr="001041F3">
        <w:rPr>
          <w:rFonts w:ascii="Times New Roman" w:eastAsiaTheme="minorHAnsi" w:hAnsi="Times New Roman"/>
          <w:sz w:val="24"/>
          <w:szCs w:val="24"/>
        </w:rPr>
        <w:t>Рассеиватель</w:t>
      </w:r>
      <w:proofErr w:type="spellEnd"/>
      <w:r w:rsidRPr="001041F3">
        <w:rPr>
          <w:rFonts w:ascii="Times New Roman" w:eastAsiaTheme="minorHAnsi" w:hAnsi="Times New Roman"/>
          <w:sz w:val="24"/>
          <w:szCs w:val="24"/>
        </w:rPr>
        <w:t xml:space="preserve"> не должен иметь трещин и сколов. Символы, наносимые на </w:t>
      </w:r>
      <w:proofErr w:type="spellStart"/>
      <w:r w:rsidRPr="001041F3">
        <w:rPr>
          <w:rFonts w:ascii="Times New Roman" w:eastAsiaTheme="minorHAnsi" w:hAnsi="Times New Roman"/>
          <w:sz w:val="24"/>
          <w:szCs w:val="24"/>
        </w:rPr>
        <w:t>рассеиватели</w:t>
      </w:r>
      <w:proofErr w:type="spellEnd"/>
      <w:r w:rsidRPr="001041F3">
        <w:rPr>
          <w:rFonts w:ascii="Times New Roman" w:eastAsiaTheme="minorHAnsi" w:hAnsi="Times New Roman"/>
          <w:sz w:val="24"/>
          <w:szCs w:val="24"/>
        </w:rPr>
        <w:t>,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w:t>
      </w:r>
      <w:proofErr w:type="gramStart"/>
      <w:r w:rsidRPr="001041F3">
        <w:rPr>
          <w:rFonts w:ascii="Times New Roman" w:eastAsiaTheme="minorHAnsi" w:hAnsi="Times New Roman"/>
          <w:sz w:val="24"/>
          <w:szCs w:val="24"/>
        </w:rPr>
        <w:t>Поврежденные элементы ограждений подлежат восстановлению или замене в течение суток после обнаружения дефектов;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40) перекрытие дорог, улиц, внутриквартальных проездов, подъездов к жилым и общественным зданиям без соответствующего разрешения не допускается. </w:t>
      </w:r>
      <w:proofErr w:type="gramStart"/>
      <w:r w:rsidRPr="001041F3">
        <w:rPr>
          <w:rFonts w:ascii="Times New Roman" w:eastAsiaTheme="minorHAnsi" w:hAnsi="Times New Roman"/>
          <w:sz w:val="24"/>
          <w:szCs w:val="24"/>
        </w:rPr>
        <w:t>Разрешение выдается отделом жилищно-коммунального хозяйства, строительства и архитектуры администрации Волчанского городского округа;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Водоемы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засорять бытовым мусором;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засыпать или устраивать запруды;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загрязнять сточными водами населенных мест и промышленных предприятий;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45) содержание территории кладбищ должно проводиться в соответствии с действующими санитарными нормами и правилами: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территория кладбища должна содержаться в чистоте;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контейнеры емкостью 0,75 </w:t>
      </w:r>
      <w:proofErr w:type="spellStart"/>
      <w:r w:rsidRPr="001041F3">
        <w:rPr>
          <w:rFonts w:ascii="Times New Roman" w:eastAsiaTheme="minorHAnsi" w:hAnsi="Times New Roman"/>
          <w:sz w:val="24"/>
          <w:szCs w:val="24"/>
        </w:rPr>
        <w:t>куб.м</w:t>
      </w:r>
      <w:proofErr w:type="spellEnd"/>
      <w:r w:rsidRPr="001041F3">
        <w:rPr>
          <w:rFonts w:ascii="Times New Roman" w:eastAsiaTheme="minorHAnsi" w:hAnsi="Times New Roman"/>
          <w:sz w:val="24"/>
          <w:szCs w:val="24"/>
        </w:rPr>
        <w:t>. должны быть установлены по углам каждой секции;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вывоз мусора из контейнеров производится в сроки, установленные </w:t>
      </w:r>
      <w:hyperlink w:anchor="Par215" w:history="1">
        <w:r w:rsidRPr="001041F3">
          <w:rPr>
            <w:rFonts w:ascii="Times New Roman" w:eastAsiaTheme="minorHAnsi" w:hAnsi="Times New Roman"/>
            <w:sz w:val="24"/>
            <w:szCs w:val="24"/>
          </w:rPr>
          <w:t>п. 4.26</w:t>
        </w:r>
      </w:hyperlink>
      <w:r w:rsidRPr="001041F3">
        <w:rPr>
          <w:rFonts w:ascii="Times New Roman" w:eastAsiaTheme="minorHAnsi" w:hAnsi="Times New Roman"/>
          <w:sz w:val="24"/>
          <w:szCs w:val="24"/>
        </w:rPr>
        <w:t xml:space="preserve"> настоящих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46) эксплуатация зданий и сооружений, их ремонт производятся в соответствии с установленными правилами и нормами технической эксплуатации;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 зимнее время - в течение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 летнее время - в течение трех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w:t>
      </w:r>
      <w:proofErr w:type="gramEnd"/>
      <w:r w:rsidRPr="001041F3">
        <w:rPr>
          <w:rFonts w:ascii="Times New Roman" w:eastAsiaTheme="minorHAnsi" w:hAnsi="Times New Roman"/>
          <w:sz w:val="24"/>
          <w:szCs w:val="24"/>
        </w:rPr>
        <w:t xml:space="preserve"> Все работы должны быть завершены в установленные сроки;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w:t>
      </w:r>
      <w:proofErr w:type="gramStart"/>
      <w:r w:rsidRPr="001041F3">
        <w:rPr>
          <w:rFonts w:ascii="Times New Roman" w:eastAsiaTheme="minorHAnsi" w:hAnsi="Times New Roman"/>
          <w:sz w:val="24"/>
          <w:szCs w:val="24"/>
        </w:rPr>
        <w:t>складирования</w:t>
      </w:r>
      <w:proofErr w:type="gramEnd"/>
      <w:r w:rsidRPr="001041F3">
        <w:rPr>
          <w:rFonts w:ascii="Times New Roman" w:eastAsiaTheme="minorHAnsi" w:hAnsi="Times New Roman"/>
          <w:sz w:val="24"/>
          <w:szCs w:val="24"/>
        </w:rPr>
        <w:t xml:space="preserve">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55) при использовании малых архитектурных форм, расположенных на территории Волчанского городского округа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самовольно перемещать урны, вазоны, скамейки и т.п. с мест их установки;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повреждать их и самовольно наносить на них надписи и рисунки;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вставать ногами на сиденья скамеек и сидеть на спинках скамеек;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забираться в чаши фонтанов, бросать в них камни, бутылки, окурки и другой бытовой мусор;</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сидеть на парапетах фонтанов и ходить по ним;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самовольно изменять направление движения форсунок фонтанов;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56) запрещается осуществлять езду на авт</w:t>
      </w:r>
      <w:proofErr w:type="gramStart"/>
      <w:r w:rsidRPr="001041F3">
        <w:rPr>
          <w:rFonts w:ascii="Times New Roman" w:eastAsiaTheme="minorHAnsi" w:hAnsi="Times New Roman"/>
          <w:sz w:val="24"/>
          <w:szCs w:val="24"/>
        </w:rPr>
        <w:t>о-</w:t>
      </w:r>
      <w:proofErr w:type="gramEnd"/>
      <w:r w:rsidRPr="001041F3">
        <w:rPr>
          <w:rFonts w:ascii="Times New Roman" w:eastAsiaTheme="minorHAnsi" w:hAnsi="Times New Roman"/>
          <w:sz w:val="24"/>
          <w:szCs w:val="24"/>
        </w:rPr>
        <w:t xml:space="preserve"> и </w:t>
      </w:r>
      <w:proofErr w:type="spellStart"/>
      <w:r w:rsidRPr="001041F3">
        <w:rPr>
          <w:rFonts w:ascii="Times New Roman" w:eastAsiaTheme="minorHAnsi" w:hAnsi="Times New Roman"/>
          <w:sz w:val="24"/>
          <w:szCs w:val="24"/>
        </w:rPr>
        <w:t>мототранспортных</w:t>
      </w:r>
      <w:proofErr w:type="spellEnd"/>
      <w:r w:rsidRPr="001041F3">
        <w:rPr>
          <w:rFonts w:ascii="Times New Roman" w:eastAsiaTheme="minorHAnsi" w:hAnsi="Times New Roman"/>
          <w:sz w:val="24"/>
          <w:szCs w:val="24"/>
        </w:rPr>
        <w:t xml:space="preserve"> средствах по территориям детских и спортивных площадок, пешеходным зонам площадей, бульваров, парков, скверов, детских и спортивных учреждений.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5" w:name="Par440"/>
      <w:bookmarkEnd w:id="15"/>
      <w:r w:rsidRPr="001041F3">
        <w:rPr>
          <w:rFonts w:ascii="Times New Roman" w:eastAsiaTheme="minorHAnsi" w:hAnsi="Times New Roman"/>
          <w:sz w:val="24"/>
          <w:szCs w:val="24"/>
        </w:rPr>
        <w:t>10. СОДЕРЖАНИЕ И ОХРАНА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 Текущее содержание зеленых насаждений возлагается: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 на внутриквартальных, </w:t>
      </w:r>
      <w:proofErr w:type="spellStart"/>
      <w:r w:rsidRPr="001041F3">
        <w:rPr>
          <w:rFonts w:ascii="Times New Roman" w:eastAsiaTheme="minorHAnsi" w:hAnsi="Times New Roman"/>
          <w:sz w:val="24"/>
          <w:szCs w:val="24"/>
        </w:rPr>
        <w:t>внутридворовых</w:t>
      </w:r>
      <w:proofErr w:type="spellEnd"/>
      <w:r w:rsidRPr="001041F3">
        <w:rPr>
          <w:rFonts w:ascii="Times New Roman" w:eastAsiaTheme="minorHAnsi" w:hAnsi="Times New Roman"/>
          <w:sz w:val="24"/>
          <w:szCs w:val="24"/>
        </w:rPr>
        <w:t xml:space="preserve">, придомовых территориях - на владельцев жилого фонда и их службы или на специализированные организации на договорных </w:t>
      </w:r>
      <w:r w:rsidRPr="001041F3">
        <w:rPr>
          <w:rFonts w:ascii="Times New Roman" w:eastAsiaTheme="minorHAnsi" w:hAnsi="Times New Roman"/>
          <w:sz w:val="24"/>
          <w:szCs w:val="24"/>
        </w:rPr>
        <w:lastRenderedPageBreak/>
        <w:t>началах;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на территориях общего пользования - на МКУ «УГХ».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сезонную очистку территории от листьев, травы и веток;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посадку цветов и подсев трав;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санитарную и формовочную обрезку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w:t>
      </w:r>
      <w:proofErr w:type="spellStart"/>
      <w:r w:rsidRPr="001041F3">
        <w:rPr>
          <w:rFonts w:ascii="Times New Roman" w:eastAsiaTheme="minorHAnsi" w:hAnsi="Times New Roman"/>
          <w:sz w:val="24"/>
          <w:szCs w:val="24"/>
        </w:rPr>
        <w:t>кронирование</w:t>
      </w:r>
      <w:proofErr w:type="spellEnd"/>
      <w:r w:rsidRPr="001041F3">
        <w:rPr>
          <w:rFonts w:ascii="Times New Roman" w:eastAsiaTheme="minorHAnsi" w:hAnsi="Times New Roman"/>
          <w:sz w:val="24"/>
          <w:szCs w:val="24"/>
        </w:rPr>
        <w:t xml:space="preserve"> деревьев и кустарников, закрывающих видимость технических средств регулирования дорожного движения;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замену и удаление зеленых насаждений, посаженных с нарушением норм и причиняющих вред зданиям и сооружениям;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своевременный ремонт ограждений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принимают все меры по сохранности существующих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8) обеспечивают своевременное проведение всех необходимых агротехнических </w:t>
      </w:r>
      <w:r w:rsidRPr="001041F3">
        <w:rPr>
          <w:rFonts w:ascii="Times New Roman" w:eastAsiaTheme="minorHAnsi" w:hAnsi="Times New Roman"/>
          <w:sz w:val="24"/>
          <w:szCs w:val="24"/>
        </w:rPr>
        <w:lastRenderedPageBreak/>
        <w:t>мероприятий (полив, рыхление, обрезка, сушка, борьба с вредителями и болезнями растений, скашивание травы);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 проводят своевременный ремонт ограждений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10.5. На площадях зеленых насаждений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ломать деревья, кустарники, сучья и ветви, срывать листья и цветы;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разбивать палатки и разводить костры;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засорять газоны, цветники, дорожки и водоемы;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портить скульптуры, скамейки, ограды, распивать спиртные напитки;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ездить на велосипедах, мотоциклах, лошадях, тракторах и автомашинах;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допускать движение и стоянку автотранспорта на территориях парков, скверов вне специально оборудованных мест;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пасти скот;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добывать растительную землю и производить другие раскопки;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сжигать листву, траву, части деревьев и кустарников и другие остатки растительности;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производить самовольную вырубку деревьев и кустарников;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осуществлять посадку тополей и других деревьев, засоряющих территорию и воздух во время цветения и плодоношения;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применять чистый торф в качестве растительного грунта;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устраивать свалки мусора;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устраивать свалки снега и льда, за исключением чистого снега, полученного от расчистки садово-парковых дорожек;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посыпать химическими препаратами, не разрешенными к применению, тротуары, проезжие и проулочные дороги и иные покрытия;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добывать из деревьев сок, смолу, делать надрезы, надписи и наносить другие механические повреждения.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16" w:name="Par493"/>
      <w:bookmarkEnd w:id="16"/>
      <w:r w:rsidRPr="001041F3">
        <w:rPr>
          <w:rFonts w:ascii="Times New Roman" w:eastAsiaTheme="minorHAnsi" w:hAnsi="Times New Roman"/>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Оценка ущерба от порчи или уничтожения зеленых насаждений производится исходя из их восстановительной стоимости.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1041F3">
          <w:rPr>
            <w:rFonts w:ascii="Times New Roman" w:eastAsiaTheme="minorHAnsi" w:hAnsi="Times New Roman"/>
            <w:sz w:val="24"/>
            <w:szCs w:val="24"/>
          </w:rPr>
          <w:t>п. 10.8</w:t>
        </w:r>
      </w:hyperlink>
      <w:r w:rsidRPr="001041F3">
        <w:rPr>
          <w:rFonts w:ascii="Times New Roman" w:eastAsiaTheme="minorHAnsi" w:hAnsi="Times New Roman"/>
          <w:sz w:val="24"/>
          <w:szCs w:val="24"/>
        </w:rPr>
        <w:t xml:space="preserve"> настоящих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10.10. Разрешение на вырубку сухостоя выдается</w:t>
      </w:r>
      <w:r w:rsidRPr="001041F3">
        <w:rPr>
          <w:rFonts w:asciiTheme="minorHAnsi" w:eastAsiaTheme="minorHAnsi" w:hAnsiTheme="minorHAnsi" w:cstheme="minorBidi"/>
        </w:rPr>
        <w:t xml:space="preserve"> </w:t>
      </w:r>
      <w:r w:rsidRPr="001041F3">
        <w:rPr>
          <w:rFonts w:ascii="Times New Roman" w:eastAsiaTheme="minorHAnsi" w:hAnsi="Times New Roman"/>
          <w:sz w:val="24"/>
          <w:szCs w:val="24"/>
        </w:rPr>
        <w:t>отделом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10.14. Органы, осуществляющие муниципальный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7" w:name="Par510"/>
      <w:bookmarkEnd w:id="17"/>
      <w:r w:rsidRPr="001041F3">
        <w:rPr>
          <w:rFonts w:ascii="Times New Roman" w:eastAsiaTheme="minorHAnsi" w:hAnsi="Times New Roman"/>
          <w:sz w:val="24"/>
          <w:szCs w:val="24"/>
        </w:rPr>
        <w:t>11. СОДЕРЖАНИЕ И ЭКСПЛУАТАЦИЯ ДОРОГ</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11.1. С целью сохранения дорожных покрытий на территории Волчанского городского округа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 подвоз груза волоком;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 xml:space="preserve">- транспортировка груза без использования исправных специальных креплений, применения необходимых мер по надлежащей </w:t>
      </w:r>
      <w:proofErr w:type="spellStart"/>
      <w:r w:rsidRPr="001041F3">
        <w:rPr>
          <w:rFonts w:ascii="Times New Roman" w:eastAsiaTheme="minorHAnsi" w:hAnsi="Times New Roman"/>
          <w:sz w:val="24"/>
          <w:szCs w:val="24"/>
        </w:rPr>
        <w:t>строповке</w:t>
      </w:r>
      <w:proofErr w:type="spellEnd"/>
      <w:r w:rsidRPr="001041F3">
        <w:rPr>
          <w:rFonts w:ascii="Times New Roman" w:eastAsiaTheme="minorHAnsi" w:hAnsi="Times New Roman"/>
          <w:sz w:val="24"/>
          <w:szCs w:val="24"/>
        </w:rPr>
        <w:t xml:space="preserve"> груза, использования иных предохранительных и защитных устройств, препятствующих отлету и выпадению груза при его транспортировке;</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перегон по улицам населенных пунктов, имеющим твердое покрытие, машин на гусеничном ходу;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движение и стоянка большегрузного транспорта на внутриквартальных пешеходных дорожках, тротуарах;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длительная стоянка (более 2-х суток) большегрузного транспорта на автодорогах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загрязнение автодорог нефтепродуктами (ГСМ).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11.2. </w:t>
      </w:r>
      <w:proofErr w:type="gramStart"/>
      <w:r w:rsidRPr="001041F3">
        <w:rPr>
          <w:rFonts w:ascii="Times New Roman" w:eastAsiaTheme="minorHAnsi" w:hAnsi="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w:t>
      </w:r>
      <w:proofErr w:type="gramStart"/>
      <w:r w:rsidRPr="001041F3">
        <w:rPr>
          <w:rFonts w:ascii="Times New Roman" w:eastAsiaTheme="minorHAnsi" w:hAnsi="Times New Roman"/>
          <w:sz w:val="24"/>
          <w:szCs w:val="24"/>
        </w:rPr>
        <w:t>организациями</w:t>
      </w:r>
      <w:proofErr w:type="gramEnd"/>
      <w:r w:rsidRPr="001041F3">
        <w:rPr>
          <w:rFonts w:ascii="Times New Roman" w:eastAsiaTheme="minorHAnsi" w:hAnsi="Times New Roman"/>
          <w:sz w:val="24"/>
          <w:szCs w:val="24"/>
        </w:rPr>
        <w:t xml:space="preserve"> в ведении которых находятся коммуникации.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8" w:name="Par526"/>
      <w:bookmarkEnd w:id="18"/>
      <w:r w:rsidRPr="001041F3">
        <w:rPr>
          <w:rFonts w:ascii="Times New Roman" w:eastAsiaTheme="minorHAnsi" w:hAnsi="Times New Roman"/>
          <w:sz w:val="24"/>
          <w:szCs w:val="24"/>
        </w:rPr>
        <w:t>12. ОРГАНИЗАЦИЯ АВТОМОБИЛЬНЫХ СТОЯНОК</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 xml:space="preserve">НА ТЕРРИТОРИИ ВОЛЧАНСКОГО ГОРОДСКОГО ОКРУГА </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12.1. </w:t>
      </w:r>
      <w:proofErr w:type="gramStart"/>
      <w:r w:rsidRPr="001041F3">
        <w:rPr>
          <w:rFonts w:ascii="Times New Roman" w:eastAsiaTheme="minorHAnsi" w:hAnsi="Times New Roman"/>
          <w:sz w:val="24"/>
          <w:szCs w:val="24"/>
        </w:rPr>
        <w:t>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12.3. Допускается строительство (устройство) гражданами автомобильных стоянок </w:t>
      </w:r>
      <w:r w:rsidRPr="001041F3">
        <w:rPr>
          <w:rFonts w:ascii="Times New Roman" w:eastAsiaTheme="minorHAnsi" w:hAnsi="Times New Roman"/>
          <w:sz w:val="24"/>
          <w:szCs w:val="24"/>
        </w:rPr>
        <w:lastRenderedPageBreak/>
        <w:t>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в установленном законом порядке разработан и согласован с органами местного самоуправления прое</w:t>
      </w:r>
      <w:proofErr w:type="gramStart"/>
      <w:r w:rsidRPr="001041F3">
        <w:rPr>
          <w:rFonts w:ascii="Times New Roman" w:eastAsiaTheme="minorHAnsi" w:hAnsi="Times New Roman"/>
          <w:sz w:val="24"/>
          <w:szCs w:val="24"/>
        </w:rPr>
        <w:t>кт стр</w:t>
      </w:r>
      <w:proofErr w:type="gramEnd"/>
      <w:r w:rsidRPr="001041F3">
        <w:rPr>
          <w:rFonts w:ascii="Times New Roman" w:eastAsiaTheme="minorHAnsi" w:hAnsi="Times New Roman"/>
          <w:sz w:val="24"/>
          <w:szCs w:val="24"/>
        </w:rPr>
        <w:t>оительства автомобильной стоянки;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12.4. Осуществление стоянки (парковки) транспортных средств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в </w:t>
      </w:r>
      <w:proofErr w:type="spellStart"/>
      <w:r w:rsidRPr="001041F3">
        <w:rPr>
          <w:rFonts w:ascii="Times New Roman" w:eastAsiaTheme="minorHAnsi" w:hAnsi="Times New Roman"/>
          <w:sz w:val="24"/>
          <w:szCs w:val="24"/>
        </w:rPr>
        <w:t>водоохранных</w:t>
      </w:r>
      <w:proofErr w:type="spellEnd"/>
      <w:r w:rsidRPr="001041F3">
        <w:rPr>
          <w:rFonts w:ascii="Times New Roman" w:eastAsiaTheme="minorHAnsi" w:hAnsi="Times New Roman"/>
          <w:sz w:val="24"/>
          <w:szCs w:val="24"/>
        </w:rPr>
        <w:t xml:space="preserve"> зонах водных объектов (на расстоянии не менее 50 м от уреза воды), за исключением дорог и автостоянок с асфальтовым или бетонным покрытием;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расстоянии менее 2 метров от жилых зданий, детских и спортивных площадок, игровых и спортивных сооружений.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12.6. Лица, организовавшие самовольную автостоянку, обязаны за счет собственных сре</w:t>
      </w:r>
      <w:proofErr w:type="gramStart"/>
      <w:r w:rsidRPr="001041F3">
        <w:rPr>
          <w:rFonts w:ascii="Times New Roman" w:eastAsiaTheme="minorHAnsi" w:hAnsi="Times New Roman"/>
          <w:sz w:val="24"/>
          <w:szCs w:val="24"/>
        </w:rPr>
        <w:t>дств пр</w:t>
      </w:r>
      <w:proofErr w:type="gramEnd"/>
      <w:r w:rsidRPr="001041F3">
        <w:rPr>
          <w:rFonts w:ascii="Times New Roman" w:eastAsiaTheme="minorHAnsi" w:hAnsi="Times New Roman"/>
          <w:sz w:val="24"/>
          <w:szCs w:val="24"/>
        </w:rPr>
        <w:t>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19" w:name="Par545"/>
      <w:bookmarkEnd w:id="19"/>
      <w:r w:rsidRPr="001041F3">
        <w:rPr>
          <w:rFonts w:ascii="Times New Roman" w:eastAsiaTheme="minorHAnsi" w:hAnsi="Times New Roman"/>
          <w:sz w:val="24"/>
          <w:szCs w:val="24"/>
        </w:rPr>
        <w:t xml:space="preserve">13. ОСВЕЩЕНИЕ ТЕРРИТОРИИ ВОЛЧАНСКОГО ГОРОДСКОГО ОКРУГА </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13.5. Домовые фонари, светильники у подъездов зданий включаются и выключаются одновременно с наружным освещением.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13.7. Вывоз сбитых опор освещения осуществляется обслуживающей организацией: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0" w:name="Par559"/>
      <w:bookmarkEnd w:id="20"/>
      <w:r w:rsidRPr="001041F3">
        <w:rPr>
          <w:rFonts w:ascii="Times New Roman" w:eastAsiaTheme="minorHAnsi" w:hAnsi="Times New Roman"/>
          <w:sz w:val="24"/>
          <w:szCs w:val="24"/>
        </w:rPr>
        <w:t>14. ПОРЯДОК СОДЕРЖАНИЯ ПОДЗЕМНЫХ ИНЖЕНЕРНЫХ СЕТЕЙ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14.1. Владельцы подземных инженерных сетей: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осуществляют контроль над наличием и исправным состоянием люков на колодцах и своевременно производят их замену.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случае отсутствия крышек люков, организации восстанавливают их, выставив предварительно предупреждающие дорожные знаки: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 течение 6 часов - на проезжей части улиц и тротуарах;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 течение 24 часов - на остальных территориях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6) обеспечивают безопасность движения транспортных средств и пешеходов в </w:t>
      </w:r>
      <w:r w:rsidRPr="001041F3">
        <w:rPr>
          <w:rFonts w:ascii="Times New Roman" w:eastAsiaTheme="minorHAnsi" w:hAnsi="Times New Roman"/>
          <w:sz w:val="24"/>
          <w:szCs w:val="24"/>
        </w:rPr>
        <w:lastRenderedPageBreak/>
        <w:t>период ремонта и ликвидации аварий;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w:t>
      </w:r>
      <w:proofErr w:type="gramStart"/>
      <w:r w:rsidRPr="001041F3">
        <w:rPr>
          <w:rFonts w:ascii="Times New Roman" w:eastAsiaTheme="minorHAnsi" w:hAnsi="Times New Roman"/>
          <w:sz w:val="24"/>
          <w:szCs w:val="24"/>
        </w:rPr>
        <w:t>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вывоз скола асфальта при проведении дорожно-ремонтных работ производится организациями, производящими работы: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главных улицах города - незамедлительно (в ходе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 остальных улицах и дворах - в течение суток;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 запрещается в охранной зоне подземных сооружений (</w:t>
      </w:r>
      <w:proofErr w:type="spellStart"/>
      <w:r w:rsidRPr="001041F3">
        <w:rPr>
          <w:rFonts w:ascii="Times New Roman" w:eastAsiaTheme="minorHAnsi" w:hAnsi="Times New Roman"/>
          <w:sz w:val="24"/>
          <w:szCs w:val="24"/>
        </w:rPr>
        <w:t>водонесущих</w:t>
      </w:r>
      <w:proofErr w:type="spellEnd"/>
      <w:r w:rsidRPr="001041F3">
        <w:rPr>
          <w:rFonts w:ascii="Times New Roman" w:eastAsiaTheme="minorHAnsi" w:hAnsi="Times New Roman"/>
          <w:sz w:val="24"/>
          <w:szCs w:val="24"/>
        </w:rPr>
        <w:t xml:space="preserve"> коммуникаций, кабельных линий и прочих):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постройка постоянных и временных строений, гаражей, павильонов, сараев, складских и других аналогичных помещений;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посадка деревьев, кустарников, организация детских спортивных игровых площадок;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складирование строительных материалов и конструкций, грунта, мусора, снега и прочего.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1" w:name="Par583"/>
      <w:bookmarkEnd w:id="21"/>
      <w:r w:rsidRPr="001041F3">
        <w:rPr>
          <w:rFonts w:ascii="Times New Roman" w:eastAsiaTheme="minorHAnsi" w:hAnsi="Times New Roman"/>
          <w:sz w:val="24"/>
          <w:szCs w:val="24"/>
        </w:rPr>
        <w:t>15. ПОРЯДОК ПРОВЕДЕНИЯ ЗЕМЛЯНЫХ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15.7. Особые условия подлежат неукоснительному соблюдению организацией, </w:t>
      </w:r>
      <w:r w:rsidRPr="001041F3">
        <w:rPr>
          <w:rFonts w:ascii="Times New Roman" w:eastAsiaTheme="minorHAnsi" w:hAnsi="Times New Roman"/>
          <w:sz w:val="24"/>
          <w:szCs w:val="24"/>
        </w:rPr>
        <w:lastRenderedPageBreak/>
        <w:t>производящей земляные работы.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041F3">
        <w:rPr>
          <w:rFonts w:ascii="Times New Roman" w:eastAsiaTheme="minorHAnsi" w:hAnsi="Times New Roman"/>
          <w:sz w:val="24"/>
          <w:szCs w:val="24"/>
        </w:rPr>
        <w:t>топооснове</w:t>
      </w:r>
      <w:proofErr w:type="spellEnd"/>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15.11. Разрешение на производство работ должно находиться на месте работ и предъявляться по первому требованию лиц, осуществляющих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выполнением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15.13. </w:t>
      </w:r>
      <w:proofErr w:type="gramStart"/>
      <w:r w:rsidRPr="001041F3">
        <w:rPr>
          <w:rFonts w:ascii="Times New Roman" w:eastAsiaTheme="minorHAnsi" w:hAnsi="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15.14. При производстве работ необходимо: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на проезжей части улиц асфальт и щебень в пределах траншеи разбирать и вывозить в специально отведенное место;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бордюр разбирать, складировать на месте производства работ для дальнейшей установки;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траншеи на газонах засыпаются местным грунтом с уплотнением, восстановлением плодородного слоя и посевом травы;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грунт, оставшийся от раскопок, вывозится в отведенные для этой цели места;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15.16. Открытие движения после проведения работ возможно при наличии Акта сдачи работ, подписанного ГИБДД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15.18. Восстановление щебеночного или асфальтового покрытия производится организацией-производителем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Организации, проводящие раскопки на дорогах, проездах, тротуарах обязаны устранять просадки, производить работы по восстановлению нарушенного </w:t>
      </w:r>
      <w:r w:rsidRPr="001041F3">
        <w:rPr>
          <w:rFonts w:ascii="Times New Roman" w:eastAsiaTheme="minorHAnsi" w:hAnsi="Times New Roman"/>
          <w:sz w:val="24"/>
          <w:szCs w:val="24"/>
        </w:rPr>
        <w:lastRenderedPageBreak/>
        <w:t>благоустройства, асфальтовых и других покрытий.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15.19. При отсутствии возможности восстановления </w:t>
      </w:r>
      <w:proofErr w:type="spellStart"/>
      <w:proofErr w:type="gramStart"/>
      <w:r w:rsidRPr="001041F3">
        <w:rPr>
          <w:rFonts w:ascii="Times New Roman" w:eastAsiaTheme="minorHAnsi" w:hAnsi="Times New Roman"/>
          <w:sz w:val="24"/>
          <w:szCs w:val="24"/>
        </w:rPr>
        <w:t>асфальто</w:t>
      </w:r>
      <w:proofErr w:type="spellEnd"/>
      <w:r w:rsidRPr="001041F3">
        <w:rPr>
          <w:rFonts w:ascii="Times New Roman" w:eastAsiaTheme="minorHAnsi" w:hAnsi="Times New Roman"/>
          <w:sz w:val="24"/>
          <w:szCs w:val="24"/>
        </w:rPr>
        <w:t>-бетонного</w:t>
      </w:r>
      <w:proofErr w:type="gramEnd"/>
      <w:r w:rsidRPr="001041F3">
        <w:rPr>
          <w:rFonts w:ascii="Times New Roman" w:eastAsiaTheme="minorHAnsi" w:hAnsi="Times New Roman"/>
          <w:sz w:val="24"/>
          <w:szCs w:val="24"/>
        </w:rPr>
        <w:t xml:space="preserve">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15.21. Датой окончания работ считается дата, указанная в разрешении (ордере) на производство земляных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 отделом жилищно-коммунального хозяйства, строительства и архитектуры Волчанского городского округа, владельцем дороги (тротуара).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15.24. </w:t>
      </w:r>
      <w:proofErr w:type="gramStart"/>
      <w:r w:rsidRPr="001041F3">
        <w:rPr>
          <w:rFonts w:ascii="Times New Roman" w:eastAsiaTheme="minorHAnsi" w:hAnsi="Times New Roman"/>
          <w:sz w:val="24"/>
          <w:szCs w:val="24"/>
        </w:rPr>
        <w:t>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2" w:name="Par623"/>
      <w:bookmarkEnd w:id="22"/>
      <w:r w:rsidRPr="001041F3">
        <w:rPr>
          <w:rFonts w:ascii="Times New Roman" w:eastAsiaTheme="minorHAnsi" w:hAnsi="Times New Roman"/>
          <w:sz w:val="24"/>
          <w:szCs w:val="24"/>
        </w:rPr>
        <w:t>16. ТРЕБОВАНИЯ БЛАГОУСТРОЙСТВА ПРИ ОРГАНИЗАЦИИ СТРОИТЕЛЬСТВА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w:t>
      </w:r>
      <w:proofErr w:type="gramStart"/>
      <w:r w:rsidRPr="001041F3">
        <w:rPr>
          <w:rFonts w:ascii="Times New Roman" w:eastAsiaTheme="minorHAnsi" w:hAnsi="Times New Roman"/>
          <w:sz w:val="24"/>
          <w:szCs w:val="24"/>
        </w:rPr>
        <w:t>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w:t>
      </w:r>
      <w:r w:rsidRPr="001041F3">
        <w:rPr>
          <w:rFonts w:ascii="Times New Roman" w:eastAsiaTheme="minorHAnsi" w:hAnsi="Times New Roman"/>
          <w:sz w:val="24"/>
          <w:szCs w:val="24"/>
        </w:rPr>
        <w:lastRenderedPageBreak/>
        <w:t>дня;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Вынос грязи и другого мусора на проезжую часть дороги за зону проведения работ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w:t>
      </w:r>
      <w:proofErr w:type="gramEnd"/>
      <w:r w:rsidRPr="001041F3">
        <w:rPr>
          <w:rFonts w:ascii="Times New Roman" w:eastAsiaTheme="minorHAnsi" w:hAnsi="Times New Roman"/>
          <w:sz w:val="24"/>
          <w:szCs w:val="24"/>
        </w:rPr>
        <w:t xml:space="preserve"> специально отведенных мест, предусмотренных настоящими Правилами;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возвести ограждения по периметру своего земельного участка, используя в качестве ориентира, межевые знаки;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 осуществлять складирование строительных материалов, строительного мусора и </w:t>
      </w:r>
      <w:r w:rsidRPr="001041F3">
        <w:rPr>
          <w:rFonts w:ascii="Times New Roman" w:eastAsiaTheme="minorHAnsi" w:hAnsi="Times New Roman"/>
          <w:sz w:val="24"/>
          <w:szCs w:val="24"/>
        </w:rPr>
        <w:lastRenderedPageBreak/>
        <w:t>других отходов на ограждаемых территориях, в пределах границ отведенных им земельных участков;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обеспечить вывоз строительных отходов и мусора на полигон твердых бытовых отходов за счет собственных средств;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3" w:name="Par648"/>
      <w:bookmarkEnd w:id="23"/>
      <w:r w:rsidRPr="001041F3">
        <w:rPr>
          <w:rFonts w:ascii="Times New Roman" w:eastAsiaTheme="minorHAnsi" w:hAnsi="Times New Roman"/>
          <w:sz w:val="24"/>
          <w:szCs w:val="24"/>
        </w:rPr>
        <w:t>17. СОДЕРЖАНИЕ ДОМАШНИХ ЖИВОТНЫХ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w:t>
      </w:r>
      <w:proofErr w:type="spellStart"/>
      <w:r w:rsidRPr="001041F3">
        <w:rPr>
          <w:rFonts w:ascii="Times New Roman" w:eastAsiaTheme="minorHAnsi" w:hAnsi="Times New Roman"/>
          <w:sz w:val="24"/>
          <w:szCs w:val="24"/>
        </w:rPr>
        <w:t>Краснотурьинский</w:t>
      </w:r>
      <w:proofErr w:type="spellEnd"/>
      <w:r w:rsidRPr="001041F3">
        <w:rPr>
          <w:rFonts w:ascii="Times New Roman" w:eastAsiaTheme="minorHAnsi" w:hAnsi="Times New Roman"/>
          <w:sz w:val="24"/>
          <w:szCs w:val="24"/>
        </w:rPr>
        <w:t>",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17.5. Запрещается выгуливать собак без сопровождающего лица, намордника, поводка и оставлять их без присмотра.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17.7. Запрещается выгуливать собак на детских и спортивных площадках, школьных территориях, во дворах.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17.10. Отлов бродячих животных осуществляется специализированными организациями по договорам, в пределах сре</w:t>
      </w:r>
      <w:proofErr w:type="gramStart"/>
      <w:r w:rsidRPr="001041F3">
        <w:rPr>
          <w:rFonts w:ascii="Times New Roman" w:eastAsiaTheme="minorHAnsi" w:hAnsi="Times New Roman"/>
          <w:sz w:val="24"/>
          <w:szCs w:val="24"/>
        </w:rPr>
        <w:t>дств пр</w:t>
      </w:r>
      <w:proofErr w:type="gramEnd"/>
      <w:r w:rsidRPr="001041F3">
        <w:rPr>
          <w:rFonts w:ascii="Times New Roman" w:eastAsiaTheme="minorHAnsi" w:hAnsi="Times New Roman"/>
          <w:sz w:val="24"/>
          <w:szCs w:val="24"/>
        </w:rPr>
        <w:t>едусмотренных в бюджете Волчанского городского округа на эти цели.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4" w:name="Par661"/>
      <w:bookmarkEnd w:id="24"/>
      <w:r w:rsidRPr="001041F3">
        <w:rPr>
          <w:rFonts w:ascii="Times New Roman" w:eastAsiaTheme="minorHAnsi" w:hAnsi="Times New Roman"/>
          <w:sz w:val="24"/>
          <w:szCs w:val="24"/>
        </w:rPr>
        <w:lastRenderedPageBreak/>
        <w:t>18. ИСПОЛЬЗОВАНИЕ ВОДНЫХ ОБЪЕКТОВ ОБЩЕГО ПОЛЬЗОВАНИЯ</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ДЛЯ ЛИЧНЫХ И БЫТОВЫХ НУЖД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не допускать нарушений прав других граждан, а также нанесения вреда здоровью людей и окружающей природной среде;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не засорять и не загрязнять водоемы, расположенные на территории Волчанского городского округа, и территорию </w:t>
      </w:r>
      <w:proofErr w:type="spellStart"/>
      <w:r w:rsidRPr="001041F3">
        <w:rPr>
          <w:rFonts w:ascii="Times New Roman" w:eastAsiaTheme="minorHAnsi" w:hAnsi="Times New Roman"/>
          <w:sz w:val="24"/>
          <w:szCs w:val="24"/>
        </w:rPr>
        <w:t>водоохранных</w:t>
      </w:r>
      <w:proofErr w:type="spellEnd"/>
      <w:r w:rsidRPr="001041F3">
        <w:rPr>
          <w:rFonts w:ascii="Times New Roman" w:eastAsiaTheme="minorHAnsi" w:hAnsi="Times New Roman"/>
          <w:sz w:val="24"/>
          <w:szCs w:val="24"/>
        </w:rPr>
        <w:t xml:space="preserve"> зон (в пределах 50 м от уреза воды);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 не допускать движение и стоянку автотранспорта в </w:t>
      </w:r>
      <w:proofErr w:type="spellStart"/>
      <w:r w:rsidRPr="001041F3">
        <w:rPr>
          <w:rFonts w:ascii="Times New Roman" w:eastAsiaTheme="minorHAnsi" w:hAnsi="Times New Roman"/>
          <w:sz w:val="24"/>
          <w:szCs w:val="24"/>
        </w:rPr>
        <w:t>водоохранных</w:t>
      </w:r>
      <w:proofErr w:type="spellEnd"/>
      <w:r w:rsidRPr="001041F3">
        <w:rPr>
          <w:rFonts w:ascii="Times New Roman" w:eastAsiaTheme="minorHAnsi" w:hAnsi="Times New Roman"/>
          <w:sz w:val="24"/>
          <w:szCs w:val="24"/>
        </w:rPr>
        <w:t xml:space="preserve">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не допускать уничтожения или повреждения почвенного покрова и объектов растительного мира на берегах водоемов.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управлять моторным плавательным средством без удостоверения на право управления таким плавательным средством; не зарегистрированным в органах государственной инспекции по маломерным судам в установленном законом порядке; не имеющим регистрационного номера на борту;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осуществлять передвижение на моторных плавательных средствах в местах купания людей;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уничтожать информационные знаки, аншлаги, ограничительные буи, спасательное оборудование на спасательных постах;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выезжать на лед на автотранспортных средствах;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6) самовольно возводить строения (в том числе временного назначения) в </w:t>
      </w:r>
      <w:proofErr w:type="spellStart"/>
      <w:r w:rsidRPr="001041F3">
        <w:rPr>
          <w:rFonts w:ascii="Times New Roman" w:eastAsiaTheme="minorHAnsi" w:hAnsi="Times New Roman"/>
          <w:sz w:val="24"/>
          <w:szCs w:val="24"/>
        </w:rPr>
        <w:t>водоохранных</w:t>
      </w:r>
      <w:proofErr w:type="spellEnd"/>
      <w:r w:rsidRPr="001041F3">
        <w:rPr>
          <w:rFonts w:ascii="Times New Roman" w:eastAsiaTheme="minorHAnsi" w:hAnsi="Times New Roman"/>
          <w:sz w:val="24"/>
          <w:szCs w:val="24"/>
        </w:rPr>
        <w:t xml:space="preserve"> зонах водных объектов;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заезжать на автотранспортных средствах в водоемы;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передвигаться по льду в период с 1 апреля и до следующего сезонного установления льда, имеющего толщину, безопасную для передвижения людей;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стирать белье и купать животных в местах для купания людей;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10)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w:t>
      </w:r>
      <w:proofErr w:type="spellStart"/>
      <w:r w:rsidRPr="001041F3">
        <w:rPr>
          <w:rFonts w:ascii="Times New Roman" w:eastAsiaTheme="minorHAnsi" w:hAnsi="Times New Roman"/>
          <w:sz w:val="24"/>
          <w:szCs w:val="24"/>
        </w:rPr>
        <w:t>электроудочки</w:t>
      </w:r>
      <w:proofErr w:type="spellEnd"/>
      <w:r w:rsidRPr="001041F3">
        <w:rPr>
          <w:rFonts w:ascii="Times New Roman" w:eastAsiaTheme="minorHAnsi" w:hAnsi="Times New Roman"/>
          <w:sz w:val="24"/>
          <w:szCs w:val="24"/>
        </w:rPr>
        <w:t>, огнестрельное оружие, химические и взрывчатые вещества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11) мыть автомашины, мотоциклы, трактора и другой автотранспорт в водоемах и на </w:t>
      </w:r>
      <w:r w:rsidRPr="001041F3">
        <w:rPr>
          <w:rFonts w:ascii="Times New Roman" w:eastAsiaTheme="minorHAnsi" w:hAnsi="Times New Roman"/>
          <w:sz w:val="24"/>
          <w:szCs w:val="24"/>
        </w:rPr>
        <w:lastRenderedPageBreak/>
        <w:t>их берегах.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5" w:name="Par685"/>
      <w:bookmarkEnd w:id="25"/>
      <w:r w:rsidRPr="001041F3">
        <w:rPr>
          <w:rFonts w:ascii="Times New Roman" w:eastAsiaTheme="minorHAnsi" w:hAnsi="Times New Roman"/>
          <w:sz w:val="24"/>
          <w:szCs w:val="24"/>
        </w:rPr>
        <w:t>19. ТРЕБОВАНИЯ К СИСТЕМЕ СБОРА, ТРАНСПОРТИРОВКИ И РАЗМЕЩЕНИЯ</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ОТХОДОВ ПРОИЗВОДСТВА И ПОТРЕБЛЕНИЯ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 Требования к обращению с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19.1.2. Юридические лица и индивидуальные предприниматели при обращении с отходами обязаны: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своевременно производить платежи за негативное воздействие на окружающую среду;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проводить мониторинг состояния окружающей среды на территориях объектов размещения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19.1.3. Физические и юридические лица обязаны размещать отходы в специально отведенных местах.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Специально отведенными местами являются: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полигоны твердых бытовых отходов, оформленные в установленном законом порядке;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специальные пункты приема лома черных и цветных металлов;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контейнерные площадки для сбора ТБО жилищного фонда и предприятий, бункеры-накопители, выгребные ямы и дворовые </w:t>
      </w:r>
      <w:proofErr w:type="spellStart"/>
      <w:r w:rsidRPr="001041F3">
        <w:rPr>
          <w:rFonts w:ascii="Times New Roman" w:eastAsiaTheme="minorHAnsi" w:hAnsi="Times New Roman"/>
          <w:sz w:val="24"/>
          <w:szCs w:val="24"/>
        </w:rPr>
        <w:t>помойницы</w:t>
      </w:r>
      <w:proofErr w:type="spellEnd"/>
      <w:r w:rsidRPr="001041F3">
        <w:rPr>
          <w:rFonts w:ascii="Times New Roman" w:eastAsiaTheme="minorHAnsi" w:hAnsi="Times New Roman"/>
          <w:sz w:val="24"/>
          <w:szCs w:val="24"/>
        </w:rPr>
        <w:t>;</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автотранспорт по сбору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специальные малые архитектурные формы (урны, баки).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Сельскохозяйственные отходы (навоз, помет), используемые населением во вторичной переработке в качестве удобрений, допускается размещать только на </w:t>
      </w:r>
      <w:r w:rsidRPr="001041F3">
        <w:rPr>
          <w:rFonts w:ascii="Times New Roman" w:eastAsiaTheme="minorHAnsi" w:hAnsi="Times New Roman"/>
          <w:sz w:val="24"/>
          <w:szCs w:val="24"/>
        </w:rPr>
        <w:lastRenderedPageBreak/>
        <w:t>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Размещение (сбор) отходов всех видов на иных территории Волчанского городского округа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w:t>
      </w:r>
      <w:proofErr w:type="spellStart"/>
      <w:r w:rsidRPr="001041F3">
        <w:rPr>
          <w:rFonts w:ascii="Times New Roman" w:eastAsiaTheme="minorHAnsi" w:hAnsi="Times New Roman"/>
          <w:sz w:val="24"/>
          <w:szCs w:val="24"/>
        </w:rPr>
        <w:t>Роспотребнадзора</w:t>
      </w:r>
      <w:proofErr w:type="spellEnd"/>
      <w:r w:rsidRPr="001041F3">
        <w:rPr>
          <w:rFonts w:ascii="Times New Roman" w:eastAsiaTheme="minorHAnsi" w:hAnsi="Times New Roman"/>
          <w:sz w:val="24"/>
          <w:szCs w:val="24"/>
        </w:rPr>
        <w:t>.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w:t>
      </w:r>
      <w:proofErr w:type="spellStart"/>
      <w:r w:rsidRPr="001041F3">
        <w:rPr>
          <w:rFonts w:ascii="Times New Roman" w:eastAsiaTheme="minorHAnsi" w:hAnsi="Times New Roman"/>
          <w:sz w:val="24"/>
          <w:szCs w:val="24"/>
        </w:rPr>
        <w:t>Роспотребнадзора</w:t>
      </w:r>
      <w:proofErr w:type="spellEnd"/>
      <w:r w:rsidRPr="001041F3">
        <w:rPr>
          <w:rFonts w:ascii="Times New Roman" w:eastAsiaTheme="minorHAnsi" w:hAnsi="Times New Roman"/>
          <w:sz w:val="24"/>
          <w:szCs w:val="24"/>
        </w:rPr>
        <w:t xml:space="preserve"> по Свердловской области.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19.1.6. </w:t>
      </w:r>
      <w:proofErr w:type="gramStart"/>
      <w:r w:rsidRPr="001041F3">
        <w:rPr>
          <w:rFonts w:ascii="Times New Roman" w:eastAsiaTheme="minorHAnsi" w:hAnsi="Times New Roman"/>
          <w:sz w:val="24"/>
          <w:szCs w:val="24"/>
        </w:rPr>
        <w:t xml:space="preserve">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w:t>
      </w:r>
      <w:proofErr w:type="spellStart"/>
      <w:r w:rsidRPr="001041F3">
        <w:rPr>
          <w:rFonts w:ascii="Times New Roman" w:eastAsiaTheme="minorHAnsi" w:hAnsi="Times New Roman"/>
          <w:sz w:val="24"/>
          <w:szCs w:val="24"/>
        </w:rPr>
        <w:t>помойницы</w:t>
      </w:r>
      <w:proofErr w:type="spellEnd"/>
      <w:r w:rsidRPr="001041F3">
        <w:rPr>
          <w:rFonts w:ascii="Times New Roman" w:eastAsiaTheme="minorHAnsi" w:hAnsi="Times New Roman"/>
          <w:sz w:val="24"/>
          <w:szCs w:val="24"/>
        </w:rPr>
        <w:t>),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w:t>
      </w:r>
      <w:proofErr w:type="gramEnd"/>
      <w:r w:rsidRPr="001041F3">
        <w:rPr>
          <w:rFonts w:ascii="Times New Roman" w:eastAsiaTheme="minorHAnsi" w:hAnsi="Times New Roman"/>
          <w:sz w:val="24"/>
          <w:szCs w:val="24"/>
        </w:rPr>
        <w:t xml:space="preserve"> В месте забора отходов вывешивается расписание с указанием времени прибытия и стоянки </w:t>
      </w:r>
      <w:proofErr w:type="spellStart"/>
      <w:r w:rsidRPr="001041F3">
        <w:rPr>
          <w:rFonts w:ascii="Times New Roman" w:eastAsiaTheme="minorHAnsi" w:hAnsi="Times New Roman"/>
          <w:sz w:val="24"/>
          <w:szCs w:val="24"/>
        </w:rPr>
        <w:t>мусоровозного</w:t>
      </w:r>
      <w:proofErr w:type="spellEnd"/>
      <w:r w:rsidRPr="001041F3">
        <w:rPr>
          <w:rFonts w:ascii="Times New Roman" w:eastAsiaTheme="minorHAnsi" w:hAnsi="Times New Roman"/>
          <w:sz w:val="24"/>
          <w:szCs w:val="24"/>
        </w:rPr>
        <w:t xml:space="preserve"> транспорта. Преждевременное размещение отходов вне специального автотранспорта, в местах его остановки и стоянки,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 Требования к обращению с бытовыми и производственными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19.2.2. Транспортирование опасных отходов осуществляется при наличии: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паспорта опасных отходов (с указанием данных о свойствах опасных отходов, оценки их опасности);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lastRenderedPageBreak/>
        <w:t xml:space="preserve">- документации </w:t>
      </w:r>
      <w:proofErr w:type="gramStart"/>
      <w:r w:rsidRPr="001041F3">
        <w:rPr>
          <w:rFonts w:ascii="Times New Roman" w:eastAsiaTheme="minorHAnsi" w:hAnsi="Times New Roman"/>
          <w:sz w:val="24"/>
          <w:szCs w:val="24"/>
        </w:rPr>
        <w:t>для</w:t>
      </w:r>
      <w:proofErr w:type="gramEnd"/>
      <w:r w:rsidRPr="001041F3">
        <w:rPr>
          <w:rFonts w:ascii="Times New Roman" w:eastAsiaTheme="minorHAnsi" w:hAnsi="Times New Roman"/>
          <w:sz w:val="24"/>
          <w:szCs w:val="24"/>
        </w:rPr>
        <w:t xml:space="preserve"> </w:t>
      </w:r>
      <w:proofErr w:type="gramStart"/>
      <w:r w:rsidRPr="001041F3">
        <w:rPr>
          <w:rFonts w:ascii="Times New Roman" w:eastAsiaTheme="minorHAnsi" w:hAnsi="Times New Roman"/>
          <w:sz w:val="24"/>
          <w:szCs w:val="24"/>
        </w:rPr>
        <w:t>транспортировании</w:t>
      </w:r>
      <w:proofErr w:type="gramEnd"/>
      <w:r w:rsidRPr="001041F3">
        <w:rPr>
          <w:rFonts w:ascii="Times New Roman" w:eastAsiaTheme="minorHAnsi" w:hAnsi="Times New Roman"/>
          <w:sz w:val="24"/>
          <w:szCs w:val="24"/>
        </w:rPr>
        <w:t xml:space="preserve"> передачи опасных отходов с указанием количества транспортируемых опасных отходов, цели и места назначения их транспортирования;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соблюдения требований безопасности к транспортированию опасных отходов на транспортных средствах;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аттестации лиц, осуществляющих транспортировку опасных отходов, на право обращения с отходами.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кузов автомашины должен быть оборудован задним бортом, плотно примыкающим к кузову;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кузов автомашины должен быть накрыт брезентом или иным материалом, исключающим загрязнение дорог;</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при транспортировке сельскохозяйственных отходов (навоза, помета) не допускается перегрузка кузова автомашины;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Определение класса опасности отходов, образующихся и используемых на предприятии, входит в обязанность данного предприятия.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19.3. Нормирование размещения отходов производства и потребления.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19.3.1. </w:t>
      </w:r>
      <w:proofErr w:type="gramStart"/>
      <w:r w:rsidRPr="001041F3">
        <w:rPr>
          <w:rFonts w:ascii="Times New Roman" w:eastAsiaTheme="minorHAnsi" w:hAnsi="Times New Roman"/>
          <w:sz w:val="24"/>
          <w:szCs w:val="24"/>
        </w:rPr>
        <w:t xml:space="preserve">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1041F3">
          <w:rPr>
            <w:rFonts w:ascii="Times New Roman" w:eastAsiaTheme="minorHAnsi" w:hAnsi="Times New Roman"/>
            <w:sz w:val="24"/>
            <w:szCs w:val="24"/>
          </w:rPr>
          <w:t>Постановлению</w:t>
        </w:r>
      </w:hyperlink>
      <w:r w:rsidRPr="001041F3">
        <w:rPr>
          <w:rFonts w:ascii="Times New Roman" w:eastAsiaTheme="minorHAnsi" w:hAnsi="Times New Roman"/>
          <w:sz w:val="24"/>
          <w:szCs w:val="24"/>
        </w:rPr>
        <w:t xml:space="preserve"> Правительства РФ от 16.06.2000 N 461 "О правилах разработки нормативов образования отходов и лимитов на их размещение".</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19.3.2. В пределах нормативных объемов образования отходов устанавливаются лимиты на временное размещение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19.3.3. Лимиты размещения отходов устанавливаются по всем наименованиям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 Порядок передачи отходов производства и потребления.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19.4.2. Предприятия и организации передают образовавшиеся в результате их </w:t>
      </w:r>
      <w:r w:rsidRPr="001041F3">
        <w:rPr>
          <w:rFonts w:ascii="Times New Roman" w:eastAsiaTheme="minorHAnsi" w:hAnsi="Times New Roman"/>
          <w:sz w:val="24"/>
          <w:szCs w:val="24"/>
        </w:rPr>
        <w:lastRenderedPageBreak/>
        <w:t>деятельности отходы в объеме установленного им лимита передачи и в соответствии с утвержденным перечнем.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19.4.6. ТБО вывозятся </w:t>
      </w:r>
      <w:proofErr w:type="spellStart"/>
      <w:r w:rsidRPr="001041F3">
        <w:rPr>
          <w:rFonts w:ascii="Times New Roman" w:eastAsiaTheme="minorHAnsi" w:hAnsi="Times New Roman"/>
          <w:sz w:val="24"/>
          <w:szCs w:val="24"/>
        </w:rPr>
        <w:t>мусоровозным</w:t>
      </w:r>
      <w:proofErr w:type="spellEnd"/>
      <w:r w:rsidRPr="001041F3">
        <w:rPr>
          <w:rFonts w:ascii="Times New Roman" w:eastAsiaTheme="minorHAnsi" w:hAnsi="Times New Roman"/>
          <w:sz w:val="24"/>
          <w:szCs w:val="24"/>
        </w:rPr>
        <w:t xml:space="preserve"> транспортом, а жидкие отходы из </w:t>
      </w:r>
      <w:proofErr w:type="spellStart"/>
      <w:r w:rsidRPr="001041F3">
        <w:rPr>
          <w:rFonts w:ascii="Times New Roman" w:eastAsiaTheme="minorHAnsi" w:hAnsi="Times New Roman"/>
          <w:sz w:val="24"/>
          <w:szCs w:val="24"/>
        </w:rPr>
        <w:t>неканализованных</w:t>
      </w:r>
      <w:proofErr w:type="spellEnd"/>
      <w:r w:rsidRPr="001041F3">
        <w:rPr>
          <w:rFonts w:ascii="Times New Roman" w:eastAsiaTheme="minorHAnsi" w:hAnsi="Times New Roman"/>
          <w:sz w:val="24"/>
          <w:szCs w:val="24"/>
        </w:rPr>
        <w:t xml:space="preserve"> домовладений - ассенизационным вакуумным транспортом. Вывоз твердых и жидких бытовых отходов непосредственно на поля и огороды запрещается.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19.4.7. Способы сбора отходов производства и потребления определяются по их видам.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19.4.8. ТБО: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 при временном хранении отходов в дворовых сборниках должна быть исключена возможность их загнивания и разложения. </w:t>
      </w:r>
      <w:proofErr w:type="gramStart"/>
      <w:r w:rsidRPr="001041F3">
        <w:rPr>
          <w:rFonts w:ascii="Times New Roman" w:eastAsiaTheme="minorHAnsi" w:hAnsi="Times New Roman"/>
          <w:sz w:val="24"/>
          <w:szCs w:val="24"/>
        </w:rPr>
        <w:t>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 для сбора твердых бытовых отходов следует применять в благоустроенном жилищном фонде стандартные металлические контейнеры. </w:t>
      </w:r>
      <w:proofErr w:type="gramStart"/>
      <w:r w:rsidRPr="001041F3">
        <w:rPr>
          <w:rFonts w:ascii="Times New Roman" w:eastAsiaTheme="minorHAnsi" w:hAnsi="Times New Roman"/>
          <w:sz w:val="24"/>
          <w:szCs w:val="24"/>
        </w:rPr>
        <w:t>В домовладениях, не имеющих канализации, допускается применять деревянные или металлические сборники;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w:t>
      </w:r>
      <w:proofErr w:type="spellStart"/>
      <w:r w:rsidRPr="001041F3">
        <w:rPr>
          <w:rFonts w:ascii="Times New Roman" w:eastAsiaTheme="minorHAnsi" w:hAnsi="Times New Roman"/>
          <w:sz w:val="24"/>
          <w:szCs w:val="24"/>
        </w:rPr>
        <w:t>спецавтотранспорта</w:t>
      </w:r>
      <w:proofErr w:type="spellEnd"/>
      <w:r w:rsidRPr="001041F3">
        <w:rPr>
          <w:rFonts w:ascii="Times New Roman" w:eastAsiaTheme="minorHAnsi" w:hAnsi="Times New Roman"/>
          <w:sz w:val="24"/>
          <w:szCs w:val="24"/>
        </w:rPr>
        <w:t xml:space="preserve"> и огораживаются с трех сторон ограждениями высотой 1 - 1,5 м. Покраска контейнеров производится по мере необходимости, но не реже 1 раза в год;</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 размещение мест временного хранения отходов, особенно на жилой территории, необходимо согласовать с отделом жилищно-коммунального </w:t>
      </w:r>
      <w:proofErr w:type="spellStart"/>
      <w:r w:rsidRPr="001041F3">
        <w:rPr>
          <w:rFonts w:ascii="Times New Roman" w:eastAsiaTheme="minorHAnsi" w:hAnsi="Times New Roman"/>
          <w:sz w:val="24"/>
          <w:szCs w:val="24"/>
        </w:rPr>
        <w:t>хозяйста</w:t>
      </w:r>
      <w:proofErr w:type="spellEnd"/>
      <w:r w:rsidRPr="001041F3">
        <w:rPr>
          <w:rFonts w:ascii="Times New Roman" w:eastAsiaTheme="minorHAnsi" w:hAnsi="Times New Roman"/>
          <w:sz w:val="24"/>
          <w:szCs w:val="24"/>
        </w:rPr>
        <w:t>,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удаление негабаритных отходов из домовладений следует производить по мере их накопления, но не реже одного раза в неделю;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w:t>
      </w:r>
      <w:r w:rsidRPr="001041F3">
        <w:rPr>
          <w:rFonts w:ascii="Times New Roman" w:eastAsiaTheme="minorHAnsi" w:hAnsi="Times New Roman"/>
          <w:sz w:val="24"/>
          <w:szCs w:val="24"/>
        </w:rPr>
        <w:lastRenderedPageBreak/>
        <w:t xml:space="preserve">накопители должны находиться в технически исправном состоянии, быть окрашены и иметь маркировку с указанием реквизитов владельца и </w:t>
      </w:r>
      <w:proofErr w:type="spellStart"/>
      <w:r w:rsidRPr="001041F3">
        <w:rPr>
          <w:rFonts w:ascii="Times New Roman" w:eastAsiaTheme="minorHAnsi" w:hAnsi="Times New Roman"/>
          <w:sz w:val="24"/>
          <w:szCs w:val="24"/>
        </w:rPr>
        <w:t>мусоровывозящей</w:t>
      </w:r>
      <w:proofErr w:type="spellEnd"/>
      <w:r w:rsidRPr="001041F3">
        <w:rPr>
          <w:rFonts w:ascii="Times New Roman" w:eastAsiaTheme="minorHAnsi" w:hAnsi="Times New Roman"/>
          <w:sz w:val="24"/>
          <w:szCs w:val="24"/>
        </w:rPr>
        <w:t xml:space="preserve"> организации, графика вывоза мусора;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11) не допускается: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переполнение контейнеров (более чем 2/3 объема), бункеров-накопителей и урн бытовыми отходами и другим мусором;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загрязнение территорий, прилегающих к местам временного хранения отходов, бытовым и иным мусором;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нарушение сроков вывоза отходов из мест временного хранения отходов;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сжигание отходов в контейнерах, бункерах-накопителях, урнах и других мусоросборниках;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сжигание в контейнерах травы, листвы, ветвей деревьев и кустарников и других остатков растительности.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19.4.9. ЖБО:</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1) для сбора жидких отходов в </w:t>
      </w:r>
      <w:proofErr w:type="spellStart"/>
      <w:r w:rsidRPr="001041F3">
        <w:rPr>
          <w:rFonts w:ascii="Times New Roman" w:eastAsiaTheme="minorHAnsi" w:hAnsi="Times New Roman"/>
          <w:sz w:val="24"/>
          <w:szCs w:val="24"/>
        </w:rPr>
        <w:t>неканализованных</w:t>
      </w:r>
      <w:proofErr w:type="spellEnd"/>
      <w:r w:rsidRPr="001041F3">
        <w:rPr>
          <w:rFonts w:ascii="Times New Roman" w:eastAsiaTheme="minorHAnsi" w:hAnsi="Times New Roman"/>
          <w:sz w:val="24"/>
          <w:szCs w:val="24"/>
        </w:rPr>
        <w:t xml:space="preserve"> домовладениях устраиваются дворовые </w:t>
      </w:r>
      <w:proofErr w:type="spellStart"/>
      <w:r w:rsidRPr="001041F3">
        <w:rPr>
          <w:rFonts w:ascii="Times New Roman" w:eastAsiaTheme="minorHAnsi" w:hAnsi="Times New Roman"/>
          <w:sz w:val="24"/>
          <w:szCs w:val="24"/>
        </w:rPr>
        <w:t>помойницы</w:t>
      </w:r>
      <w:proofErr w:type="spellEnd"/>
      <w:r w:rsidRPr="001041F3">
        <w:rPr>
          <w:rFonts w:ascii="Times New Roman" w:eastAsiaTheme="minorHAnsi" w:hAnsi="Times New Roman"/>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1041F3">
        <w:rPr>
          <w:rFonts w:ascii="Times New Roman" w:eastAsiaTheme="minorHAnsi" w:hAnsi="Times New Roman"/>
          <w:sz w:val="24"/>
          <w:szCs w:val="24"/>
        </w:rPr>
        <w:t>помойницы</w:t>
      </w:r>
      <w:proofErr w:type="spellEnd"/>
      <w:r w:rsidRPr="001041F3">
        <w:rPr>
          <w:rFonts w:ascii="Times New Roman" w:eastAsiaTheme="minorHAnsi" w:hAnsi="Times New Roman"/>
          <w:sz w:val="24"/>
          <w:szCs w:val="24"/>
        </w:rPr>
        <w:t xml:space="preserve"> должна быть съемной или открывающейся. При наличии дворовых уборных выгреб может быть общим;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6) выгреб следует очищать по мере его заполнения, но не реже одного раза в полгода;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19.4.10. Биологические отходы:</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041F3">
        <w:rPr>
          <w:rFonts w:ascii="Times New Roman" w:eastAsiaTheme="minorHAnsi" w:hAnsi="Times New Roman"/>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запрещается сброс биологических отходов в водоемы, реки и болота;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 запрещается сброс биологических отходов в бытовые мусорные контейнеры и </w:t>
      </w:r>
      <w:r w:rsidRPr="001041F3">
        <w:rPr>
          <w:rFonts w:ascii="Times New Roman" w:eastAsiaTheme="minorHAnsi" w:hAnsi="Times New Roman"/>
          <w:sz w:val="24"/>
          <w:szCs w:val="24"/>
        </w:rPr>
        <w:lastRenderedPageBreak/>
        <w:t xml:space="preserve">вывоз их на </w:t>
      </w:r>
      <w:proofErr w:type="gramStart"/>
      <w:r w:rsidRPr="001041F3">
        <w:rPr>
          <w:rFonts w:ascii="Times New Roman" w:eastAsiaTheme="minorHAnsi" w:hAnsi="Times New Roman"/>
          <w:sz w:val="24"/>
          <w:szCs w:val="24"/>
        </w:rPr>
        <w:t>свалки</w:t>
      </w:r>
      <w:proofErr w:type="gramEnd"/>
      <w:r w:rsidRPr="001041F3">
        <w:rPr>
          <w:rFonts w:ascii="Times New Roman" w:eastAsiaTheme="minorHAnsi" w:hAnsi="Times New Roman"/>
          <w:sz w:val="24"/>
          <w:szCs w:val="24"/>
        </w:rPr>
        <w:t xml:space="preserve"> и полигоны для захоронения.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19.4.11. Строительный мусор (бой кирпича, бетона, штукатурки, плитки, кирпичная и цементная крошка и т.п.):</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не допускается захламление придомовой территории строительным мусором после производства ремонтных работ в квартирах.</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6" w:name="Par784"/>
      <w:bookmarkEnd w:id="26"/>
      <w:r w:rsidRPr="001041F3">
        <w:rPr>
          <w:rFonts w:ascii="Times New Roman" w:eastAsiaTheme="minorHAnsi" w:hAnsi="Times New Roman"/>
          <w:sz w:val="24"/>
          <w:szCs w:val="24"/>
        </w:rPr>
        <w:t>20. ОСОБЫЕ ТРЕБОВАНИЯ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7" w:name="Par789"/>
      <w:bookmarkEnd w:id="27"/>
      <w:r w:rsidRPr="001041F3">
        <w:rPr>
          <w:rFonts w:ascii="Times New Roman" w:eastAsiaTheme="minorHAnsi" w:hAnsi="Times New Roman"/>
          <w:sz w:val="24"/>
          <w:szCs w:val="24"/>
        </w:rPr>
        <w:t>21. ПРАЗДНИЧНОЕ ОФОРМЛЕНИЕ ТЕРРИТОРИИ</w:t>
      </w:r>
    </w:p>
    <w:p w:rsidR="001041F3" w:rsidRPr="001041F3" w:rsidRDefault="001041F3" w:rsidP="001041F3">
      <w:pPr>
        <w:widowControl w:val="0"/>
        <w:autoSpaceDE w:val="0"/>
        <w:autoSpaceDN w:val="0"/>
        <w:adjustRightInd w:val="0"/>
        <w:spacing w:after="0" w:line="240" w:lineRule="auto"/>
        <w:jc w:val="center"/>
        <w:rPr>
          <w:rFonts w:ascii="Times New Roman" w:eastAsiaTheme="minorHAnsi" w:hAnsi="Times New Roman"/>
          <w:sz w:val="24"/>
          <w:szCs w:val="24"/>
        </w:rPr>
      </w:pPr>
      <w:r w:rsidRPr="001041F3">
        <w:rPr>
          <w:rFonts w:ascii="Times New Roman" w:eastAsiaTheme="minorHAnsi" w:hAnsi="Times New Roman"/>
          <w:sz w:val="24"/>
          <w:szCs w:val="24"/>
        </w:rPr>
        <w:t xml:space="preserve">ВОЛЧАНСКОГО ГОРОДСКОГО ОКРУГА </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21.1. Праздничное оформление территории Волчанского городского округа выполняется по решению администрации Волчанского городского округа на период проведения государственных и городских (сельских) праздников, мероприятий, связанных со знаменательными событиями.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Оформление зданий, сооружений осуществляется их владельцами в рамках концепции праздничного оформления территории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21.2.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Волчанского городского округа в пределах средств, предусмотренных на эти цели в бюджете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21.3. </w:t>
      </w:r>
      <w:proofErr w:type="gramStart"/>
      <w:r w:rsidRPr="001041F3">
        <w:rPr>
          <w:rFonts w:ascii="Times New Roman" w:eastAsiaTheme="minorHAnsi" w:hAnsi="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041F3">
        <w:rPr>
          <w:rFonts w:ascii="Times New Roman" w:eastAsiaTheme="minorHAnsi" w:hAnsi="Times New Roman"/>
          <w:sz w:val="24"/>
          <w:szCs w:val="24"/>
        </w:rPr>
        <w:t>утверждаемыми</w:t>
      </w:r>
      <w:proofErr w:type="gramEnd"/>
      <w:r w:rsidRPr="001041F3">
        <w:rPr>
          <w:rFonts w:ascii="Times New Roman" w:eastAsiaTheme="minorHAnsi" w:hAnsi="Times New Roman"/>
          <w:sz w:val="24"/>
          <w:szCs w:val="24"/>
        </w:rPr>
        <w:t xml:space="preserve"> администрацией Волчанского  городского округа.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jc w:val="center"/>
        <w:outlineLvl w:val="1"/>
        <w:rPr>
          <w:rFonts w:ascii="Times New Roman" w:eastAsiaTheme="minorHAnsi" w:hAnsi="Times New Roman"/>
          <w:sz w:val="24"/>
          <w:szCs w:val="24"/>
        </w:rPr>
      </w:pPr>
      <w:bookmarkStart w:id="28" w:name="Par799"/>
      <w:bookmarkEnd w:id="28"/>
      <w:r w:rsidRPr="001041F3">
        <w:rPr>
          <w:rFonts w:ascii="Times New Roman" w:eastAsiaTheme="minorHAnsi" w:hAnsi="Times New Roman"/>
          <w:sz w:val="24"/>
          <w:szCs w:val="24"/>
        </w:rPr>
        <w:t xml:space="preserve">22.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ИСПОЛНЕНИЕМ ПРАВИЛ</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22.1. Администрация Волчанского городского округа, ее структурные подразделения осуществляют, в пределах своей компетенции, </w:t>
      </w:r>
      <w:proofErr w:type="gramStart"/>
      <w:r w:rsidRPr="001041F3">
        <w:rPr>
          <w:rFonts w:ascii="Times New Roman" w:eastAsiaTheme="minorHAnsi" w:hAnsi="Times New Roman"/>
          <w:sz w:val="24"/>
          <w:szCs w:val="24"/>
        </w:rPr>
        <w:t>контроль за</w:t>
      </w:r>
      <w:proofErr w:type="gramEnd"/>
      <w:r w:rsidRPr="001041F3">
        <w:rPr>
          <w:rFonts w:ascii="Times New Roman" w:eastAsiaTheme="minorHAnsi" w:hAnsi="Times New Roman"/>
          <w:sz w:val="24"/>
          <w:szCs w:val="24"/>
        </w:rPr>
        <w:t xml:space="preserve"> соблюдением настоящих Правил физическими и юридическими лицами.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22.2. За нарушение настоящих Правил устанавливается административная, гражданско-правовая, уголовная и дисциплинарная ответственность в соответствии с </w:t>
      </w:r>
      <w:r w:rsidRPr="001041F3">
        <w:rPr>
          <w:rFonts w:ascii="Times New Roman" w:eastAsiaTheme="minorHAnsi" w:hAnsi="Times New Roman"/>
          <w:sz w:val="24"/>
          <w:szCs w:val="24"/>
        </w:rPr>
        <w:lastRenderedPageBreak/>
        <w:t>законодательством Российской Федерации.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1) выдать предписание (представление) об устранении нарушений;</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 составить протокол об административном правонарушении в порядке, установленном действующим законодательством;</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 xml:space="preserve">4) обратиться в суд с заявлением (исковым заявлением) о признании </w:t>
      </w:r>
      <w:proofErr w:type="gramStart"/>
      <w:r w:rsidRPr="001041F3">
        <w:rPr>
          <w:rFonts w:ascii="Times New Roman" w:eastAsiaTheme="minorHAnsi" w:hAnsi="Times New Roman"/>
          <w:sz w:val="24"/>
          <w:szCs w:val="24"/>
        </w:rPr>
        <w:t>незаконными</w:t>
      </w:r>
      <w:proofErr w:type="gramEnd"/>
      <w:r w:rsidRPr="001041F3">
        <w:rPr>
          <w:rFonts w:ascii="Times New Roman" w:eastAsiaTheme="minorHAnsi" w:hAnsi="Times New Roman"/>
          <w:sz w:val="24"/>
          <w:szCs w:val="24"/>
        </w:rPr>
        <w:t xml:space="preserve"> действий (бездействия) физических и (или) юридических лиц, нарушающих Правила, и о возмещении ущерба.</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041F3" w:rsidRPr="001041F3" w:rsidRDefault="001041F3" w:rsidP="001041F3">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041F3">
        <w:rPr>
          <w:rFonts w:ascii="Times New Roman" w:eastAsiaTheme="minorHAnsi" w:hAnsi="Times New Roman"/>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1041F3" w:rsidRPr="001041F3" w:rsidRDefault="001041F3" w:rsidP="001041F3">
      <w:pPr>
        <w:widowControl w:val="0"/>
        <w:autoSpaceDE w:val="0"/>
        <w:autoSpaceDN w:val="0"/>
        <w:adjustRightInd w:val="0"/>
        <w:spacing w:after="0" w:line="240" w:lineRule="auto"/>
        <w:rPr>
          <w:rFonts w:ascii="Times New Roman" w:eastAsiaTheme="minorHAnsi" w:hAnsi="Times New Roman"/>
          <w:sz w:val="24"/>
          <w:szCs w:val="24"/>
        </w:rPr>
      </w:pPr>
    </w:p>
    <w:p w:rsidR="001041F3" w:rsidRPr="001041F3" w:rsidRDefault="001041F3" w:rsidP="001041F3">
      <w:pPr>
        <w:rPr>
          <w:rFonts w:ascii="Times New Roman" w:eastAsiaTheme="minorHAnsi" w:hAnsi="Times New Roman"/>
          <w:sz w:val="24"/>
          <w:szCs w:val="24"/>
        </w:rPr>
      </w:pPr>
    </w:p>
    <w:p w:rsidR="0037394D" w:rsidRDefault="0037394D"/>
    <w:sectPr w:rsidR="0037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3D"/>
    <w:rsid w:val="001041F3"/>
    <w:rsid w:val="0037394D"/>
    <w:rsid w:val="005B023D"/>
    <w:rsid w:val="005F59AF"/>
    <w:rsid w:val="00E0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AF"/>
    <w:pPr>
      <w:ind w:left="720"/>
      <w:contextualSpacing/>
    </w:pPr>
  </w:style>
  <w:style w:type="numbering" w:customStyle="1" w:styleId="1">
    <w:name w:val="Нет списка1"/>
    <w:next w:val="a2"/>
    <w:uiPriority w:val="99"/>
    <w:semiHidden/>
    <w:unhideWhenUsed/>
    <w:rsid w:val="001041F3"/>
  </w:style>
  <w:style w:type="paragraph" w:styleId="a4">
    <w:name w:val="Balloon Text"/>
    <w:basedOn w:val="a"/>
    <w:link w:val="a5"/>
    <w:uiPriority w:val="99"/>
    <w:semiHidden/>
    <w:unhideWhenUsed/>
    <w:rsid w:val="001041F3"/>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1041F3"/>
    <w:rPr>
      <w:rFonts w:ascii="Tahoma" w:hAnsi="Tahoma" w:cs="Tahoma"/>
      <w:sz w:val="16"/>
      <w:szCs w:val="16"/>
    </w:rPr>
  </w:style>
  <w:style w:type="paragraph" w:customStyle="1" w:styleId="ConsPlusNonformat">
    <w:name w:val="ConsPlusNonformat"/>
    <w:rsid w:val="00E05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AF"/>
    <w:pPr>
      <w:ind w:left="720"/>
      <w:contextualSpacing/>
    </w:pPr>
  </w:style>
  <w:style w:type="numbering" w:customStyle="1" w:styleId="1">
    <w:name w:val="Нет списка1"/>
    <w:next w:val="a2"/>
    <w:uiPriority w:val="99"/>
    <w:semiHidden/>
    <w:unhideWhenUsed/>
    <w:rsid w:val="001041F3"/>
  </w:style>
  <w:style w:type="paragraph" w:styleId="a4">
    <w:name w:val="Balloon Text"/>
    <w:basedOn w:val="a"/>
    <w:link w:val="a5"/>
    <w:uiPriority w:val="99"/>
    <w:semiHidden/>
    <w:unhideWhenUsed/>
    <w:rsid w:val="001041F3"/>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1041F3"/>
    <w:rPr>
      <w:rFonts w:ascii="Tahoma" w:hAnsi="Tahoma" w:cs="Tahoma"/>
      <w:sz w:val="16"/>
      <w:szCs w:val="16"/>
    </w:rPr>
  </w:style>
  <w:style w:type="paragraph" w:customStyle="1" w:styleId="ConsPlusNonformat">
    <w:name w:val="ConsPlusNonformat"/>
    <w:rsid w:val="00E05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webSettings" Target="webSettings.xml"/><Relationship Id="rId10" Type="http://schemas.openxmlformats.org/officeDocument/2006/relationships/hyperlink" Target="consultantplus://offline/ref=CF1F073322A437E89E52227CC50B4349975AC23DF79F5FCA0E58644678l5kED" TargetMode="External"/><Relationship Id="rId4" Type="http://schemas.openxmlformats.org/officeDocument/2006/relationships/settings" Target="settings.xml"/><Relationship Id="rId9" Type="http://schemas.openxmlformats.org/officeDocument/2006/relationships/hyperlink" Target="consultantplus://offline/ref=CF1F073322A437E89E52227CC50B4349975AC23DF79F5FCA0E58644678l5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20494</Words>
  <Characters>116819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2</cp:revision>
  <dcterms:created xsi:type="dcterms:W3CDTF">2015-01-30T07:56:00Z</dcterms:created>
  <dcterms:modified xsi:type="dcterms:W3CDTF">2015-01-30T07:56:00Z</dcterms:modified>
</cp:coreProperties>
</file>