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B4" w:rsidRPr="00A67DF4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67DF4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-346710</wp:posOffset>
            </wp:positionV>
            <wp:extent cx="400050" cy="62929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9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DF4" w:rsidRPr="00A67DF4" w:rsidRDefault="00A67DF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D40B4" w:rsidRPr="00A67DF4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67DF4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A67DF4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67DF4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A67DF4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67DF4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A67DF4" w:rsidRDefault="00B21246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67DF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0E2FB0" w:rsidRPr="00A67DF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Pr="00A67DF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Второе </w:t>
      </w:r>
      <w:r w:rsidR="000E2FB0" w:rsidRPr="00A67DF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заседание                            </w:t>
      </w:r>
    </w:p>
    <w:p w:rsidR="000D40B4" w:rsidRPr="00A67DF4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A67DF4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A67DF4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67DF4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</w:t>
      </w:r>
      <w:r w:rsidR="00A67DF4" w:rsidRPr="00A67DF4">
        <w:rPr>
          <w:rFonts w:ascii="Liberation Serif" w:hAnsi="Liberation Serif" w:cs="Liberation Serif"/>
          <w:b/>
          <w:bCs/>
          <w:sz w:val="24"/>
          <w:szCs w:val="24"/>
        </w:rPr>
        <w:t>11</w:t>
      </w:r>
    </w:p>
    <w:p w:rsidR="00942E55" w:rsidRPr="00A67DF4" w:rsidRDefault="00942E55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A67DF4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A67DF4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942E55" w:rsidRPr="00A67DF4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</w:r>
      <w:r w:rsidR="00A67DF4" w:rsidRPr="00A67DF4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  16.02.2022 г.</w:t>
      </w:r>
    </w:p>
    <w:p w:rsidR="000D40B4" w:rsidRPr="00A67DF4" w:rsidRDefault="000D40B4" w:rsidP="00812DAF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67DF4">
        <w:rPr>
          <w:rFonts w:ascii="Liberation Serif" w:hAnsi="Liberation Serif"/>
          <w:b/>
          <w:bCs/>
          <w:sz w:val="24"/>
          <w:szCs w:val="24"/>
        </w:rPr>
        <w:t>Об утверждении Положения «О создании условий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67DF4">
        <w:rPr>
          <w:rFonts w:ascii="Liberation Serif" w:hAnsi="Liberation Serif"/>
          <w:b/>
          <w:bCs/>
          <w:sz w:val="24"/>
          <w:szCs w:val="24"/>
        </w:rPr>
        <w:t>для оказания медицинской помощи населению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67DF4">
        <w:rPr>
          <w:rFonts w:ascii="Liberation Serif" w:hAnsi="Liberation Serif"/>
          <w:b/>
          <w:bCs/>
          <w:sz w:val="24"/>
          <w:szCs w:val="24"/>
        </w:rPr>
        <w:t>на территории Волчанского городского округа»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spacing w:after="0" w:line="240" w:lineRule="auto"/>
        <w:ind w:right="282" w:firstLine="7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67DF4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г. № 131-ФЗ  «Об общих принципах организации местного самоуправления в Российской Федерации», </w:t>
      </w:r>
      <w:r w:rsidR="00B026B7" w:rsidRPr="00A67DF4">
        <w:rPr>
          <w:rFonts w:ascii="Liberation Serif" w:hAnsi="Liberation Serif"/>
          <w:sz w:val="24"/>
          <w:szCs w:val="24"/>
        </w:rPr>
        <w:t xml:space="preserve">с </w:t>
      </w:r>
      <w:r w:rsidRPr="00A67DF4">
        <w:rPr>
          <w:rFonts w:ascii="Liberation Serif" w:hAnsi="Liberation Serif"/>
          <w:sz w:val="24"/>
          <w:szCs w:val="24"/>
        </w:rPr>
        <w:t>Федеральным законом от 21.11.2011 г. № 323-ФЗ «Об основах охраны здоровья граждан в Российской Федерации»,</w:t>
      </w:r>
      <w:r w:rsidRPr="00A67DF4">
        <w:rPr>
          <w:rFonts w:ascii="Liberation Serif" w:hAnsi="Liberation Serif"/>
          <w:sz w:val="28"/>
          <w:szCs w:val="28"/>
        </w:rPr>
        <w:t xml:space="preserve"> </w:t>
      </w:r>
      <w:r w:rsidRPr="00A67DF4">
        <w:rPr>
          <w:rFonts w:ascii="Liberation Serif" w:hAnsi="Liberation Serif"/>
          <w:sz w:val="24"/>
          <w:szCs w:val="24"/>
        </w:rPr>
        <w:t>с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паспортом национального проекта «Демография</w:t>
      </w:r>
      <w:proofErr w:type="gramEnd"/>
      <w:r w:rsidRPr="00A67DF4">
        <w:rPr>
          <w:rFonts w:ascii="Liberation Serif" w:hAnsi="Liberation Serif"/>
          <w:sz w:val="24"/>
          <w:szCs w:val="24"/>
        </w:rPr>
        <w:t>», утвержденным президиумом Совета при Президенте Российской Федерации по стратегическому развитию и национальным проектам (протокол от 24.12.2018 года № 16),</w:t>
      </w:r>
      <w:r w:rsidR="009134B9" w:rsidRPr="00A67DF4">
        <w:rPr>
          <w:rFonts w:ascii="Liberation Serif" w:hAnsi="Liberation Serif"/>
          <w:sz w:val="24"/>
          <w:szCs w:val="24"/>
        </w:rPr>
        <w:t xml:space="preserve"> руководствуясь</w:t>
      </w:r>
      <w:r w:rsidRPr="00A67DF4">
        <w:rPr>
          <w:rFonts w:ascii="Liberation Serif" w:hAnsi="Liberation Serif"/>
          <w:sz w:val="24"/>
          <w:szCs w:val="24"/>
        </w:rPr>
        <w:t xml:space="preserve"> пункт</w:t>
      </w:r>
      <w:r w:rsidR="009134B9" w:rsidRPr="00A67DF4">
        <w:rPr>
          <w:rFonts w:ascii="Liberation Serif" w:hAnsi="Liberation Serif"/>
          <w:sz w:val="24"/>
          <w:szCs w:val="24"/>
        </w:rPr>
        <w:t>ом</w:t>
      </w:r>
      <w:r w:rsidRPr="00A67DF4">
        <w:rPr>
          <w:rFonts w:ascii="Liberation Serif" w:hAnsi="Liberation Serif"/>
          <w:sz w:val="24"/>
          <w:szCs w:val="24"/>
        </w:rPr>
        <w:t xml:space="preserve"> </w:t>
      </w:r>
      <w:r w:rsidR="00A9442D" w:rsidRPr="00A67DF4">
        <w:rPr>
          <w:rFonts w:ascii="Liberation Serif" w:hAnsi="Liberation Serif"/>
          <w:sz w:val="24"/>
          <w:szCs w:val="24"/>
        </w:rPr>
        <w:t>15</w:t>
      </w:r>
      <w:r w:rsidRPr="00A67DF4">
        <w:rPr>
          <w:rFonts w:ascii="Liberation Serif" w:hAnsi="Liberation Serif"/>
          <w:sz w:val="24"/>
          <w:szCs w:val="24"/>
        </w:rPr>
        <w:t xml:space="preserve"> статьи 6 главы 2 Устава Волчанского городского округа,</w:t>
      </w:r>
    </w:p>
    <w:p w:rsidR="00A67DF4" w:rsidRDefault="00A67DF4" w:rsidP="00A67DF4">
      <w:pPr>
        <w:tabs>
          <w:tab w:val="left" w:pos="851"/>
          <w:tab w:val="left" w:pos="1701"/>
        </w:tabs>
        <w:spacing w:after="0"/>
        <w:ind w:right="282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026B7" w:rsidRPr="00A67DF4" w:rsidRDefault="00B026B7" w:rsidP="00A67DF4">
      <w:pPr>
        <w:tabs>
          <w:tab w:val="left" w:pos="851"/>
          <w:tab w:val="left" w:pos="1701"/>
        </w:tabs>
        <w:spacing w:after="0"/>
        <w:ind w:right="282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67DF4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063540" w:rsidRPr="00A67DF4" w:rsidRDefault="00063540" w:rsidP="00063540">
      <w:pPr>
        <w:pStyle w:val="3"/>
        <w:spacing w:after="0"/>
        <w:ind w:left="0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1. Утвердить Положение «О создании условий для оказания медицинской помощи населению на территории </w:t>
      </w:r>
      <w:r w:rsidR="00B026B7" w:rsidRPr="00A67DF4">
        <w:rPr>
          <w:rFonts w:ascii="Liberation Serif" w:hAnsi="Liberation Serif"/>
          <w:sz w:val="24"/>
          <w:szCs w:val="24"/>
        </w:rPr>
        <w:t xml:space="preserve">Волчанского </w:t>
      </w:r>
      <w:r w:rsidRPr="00A67DF4">
        <w:rPr>
          <w:rFonts w:ascii="Liberation Serif" w:hAnsi="Liberation Serif"/>
          <w:sz w:val="24"/>
          <w:szCs w:val="24"/>
        </w:rPr>
        <w:t>городского округа» (прилагается).</w:t>
      </w:r>
    </w:p>
    <w:p w:rsidR="00B026B7" w:rsidRPr="00A67DF4" w:rsidRDefault="00C666D3" w:rsidP="00C666D3">
      <w:pPr>
        <w:pStyle w:val="ConsPlusTitle"/>
        <w:widowControl/>
        <w:tabs>
          <w:tab w:val="left" w:pos="0"/>
          <w:tab w:val="left" w:pos="851"/>
          <w:tab w:val="left" w:pos="1701"/>
        </w:tabs>
        <w:spacing w:line="276" w:lineRule="auto"/>
        <w:ind w:right="282" w:firstLine="709"/>
        <w:jc w:val="both"/>
        <w:rPr>
          <w:rFonts w:ascii="Liberation Serif" w:hAnsi="Liberation Serif" w:cs="Liberation Serif"/>
          <w:b w:val="0"/>
        </w:rPr>
      </w:pPr>
      <w:r w:rsidRPr="00A67DF4">
        <w:rPr>
          <w:rFonts w:ascii="Liberation Serif" w:hAnsi="Liberation Serif" w:cs="Liberation Serif"/>
          <w:b w:val="0"/>
        </w:rPr>
        <w:t xml:space="preserve">2. </w:t>
      </w:r>
      <w:r w:rsidR="00B026B7" w:rsidRPr="00A67DF4">
        <w:rPr>
          <w:rFonts w:ascii="Liberation Serif" w:hAnsi="Liberation Serif" w:cs="Liberation Serif"/>
          <w:b w:val="0"/>
        </w:rPr>
        <w:t>Опубликовать настоящее Решение в информационном бюллетене «Муниципальный вестник», разместить на официальном сайте Волчанской городской Думы.</w:t>
      </w:r>
    </w:p>
    <w:p w:rsidR="00B026B7" w:rsidRPr="00A67DF4" w:rsidRDefault="00B026B7" w:rsidP="00B026B7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  <w:bCs w:val="0"/>
        </w:rPr>
      </w:pPr>
      <w:r w:rsidRPr="00A67DF4">
        <w:rPr>
          <w:rFonts w:ascii="Liberation Serif" w:hAnsi="Liberation Serif" w:cs="Liberation Serif"/>
          <w:b w:val="0"/>
        </w:rPr>
        <w:t xml:space="preserve">3. </w:t>
      </w:r>
      <w:proofErr w:type="gramStart"/>
      <w:r w:rsidRPr="00A67DF4">
        <w:rPr>
          <w:rFonts w:ascii="Liberation Serif" w:hAnsi="Liberation Serif" w:cs="Liberation Serif"/>
          <w:b w:val="0"/>
        </w:rPr>
        <w:t>Контроль за</w:t>
      </w:r>
      <w:proofErr w:type="gramEnd"/>
      <w:r w:rsidRPr="00A67DF4">
        <w:rPr>
          <w:rFonts w:ascii="Liberation Serif" w:hAnsi="Liberation Serif" w:cs="Liberation Serif"/>
          <w:b w:val="0"/>
        </w:rPr>
        <w:t xml:space="preserve"> выполнением н</w:t>
      </w:r>
      <w:r w:rsidR="00A67DF4" w:rsidRPr="00A67DF4">
        <w:rPr>
          <w:rFonts w:ascii="Liberation Serif" w:hAnsi="Liberation Serif" w:cs="Liberation Serif"/>
          <w:b w:val="0"/>
        </w:rPr>
        <w:t>астоящего Решения возложить на К</w:t>
      </w:r>
      <w:r w:rsidRPr="00A67DF4">
        <w:rPr>
          <w:rFonts w:ascii="Liberation Serif" w:hAnsi="Liberation Serif" w:cs="Liberation Serif"/>
          <w:b w:val="0"/>
        </w:rPr>
        <w:t>омиссию по социальной политике и вопросам местного самоуправления (Гетте И.Н.).</w:t>
      </w:r>
    </w:p>
    <w:p w:rsidR="00B026B7" w:rsidRPr="00A67DF4" w:rsidRDefault="00B026B7" w:rsidP="00B026B7">
      <w:pPr>
        <w:widowControl w:val="0"/>
        <w:tabs>
          <w:tab w:val="left" w:pos="851"/>
          <w:tab w:val="left" w:pos="1701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6B7" w:rsidRPr="00A67DF4" w:rsidRDefault="00B026B7" w:rsidP="00B026B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6B7" w:rsidRPr="00A67DF4" w:rsidRDefault="00B026B7" w:rsidP="00B026B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6B7" w:rsidRPr="00A67DF4" w:rsidRDefault="00B026B7" w:rsidP="00B026B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026B7" w:rsidRPr="00A67DF4" w:rsidRDefault="00B026B7" w:rsidP="00B026B7">
      <w:pPr>
        <w:tabs>
          <w:tab w:val="left" w:pos="851"/>
          <w:tab w:val="left" w:pos="1701"/>
        </w:tabs>
        <w:spacing w:after="0" w:line="240" w:lineRule="auto"/>
        <w:ind w:right="282"/>
        <w:jc w:val="both"/>
        <w:rPr>
          <w:rFonts w:ascii="Liberation Serif" w:hAnsi="Liberation Serif" w:cs="Liberation Serif"/>
          <w:sz w:val="24"/>
          <w:szCs w:val="24"/>
        </w:rPr>
      </w:pPr>
      <w:r w:rsidRPr="00A67DF4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  <w:t>Председатель Волчанской</w:t>
      </w:r>
    </w:p>
    <w:p w:rsidR="00B026B7" w:rsidRPr="00A67DF4" w:rsidRDefault="00B026B7" w:rsidP="00B026B7">
      <w:pPr>
        <w:tabs>
          <w:tab w:val="left" w:pos="851"/>
          <w:tab w:val="left" w:pos="1701"/>
        </w:tabs>
        <w:spacing w:after="0" w:line="240" w:lineRule="auto"/>
        <w:ind w:right="282"/>
        <w:jc w:val="both"/>
        <w:rPr>
          <w:rFonts w:ascii="Liberation Serif" w:hAnsi="Liberation Serif" w:cs="Liberation Serif"/>
          <w:sz w:val="24"/>
          <w:szCs w:val="24"/>
        </w:rPr>
      </w:pPr>
      <w:r w:rsidRPr="00A67DF4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  <w:t>городской Думы</w:t>
      </w:r>
    </w:p>
    <w:p w:rsidR="00063540" w:rsidRPr="00A67DF4" w:rsidRDefault="00A67DF4" w:rsidP="00B026B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 w:cs="Liberation Serif"/>
          <w:sz w:val="24"/>
          <w:szCs w:val="24"/>
        </w:rPr>
        <w:t xml:space="preserve">                         А.В. </w:t>
      </w:r>
      <w:proofErr w:type="spellStart"/>
      <w:r w:rsidRPr="00A67DF4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</w:r>
      <w:r w:rsidRPr="00A67DF4">
        <w:rPr>
          <w:rFonts w:ascii="Liberation Serif" w:hAnsi="Liberation Serif" w:cs="Liberation Serif"/>
          <w:sz w:val="24"/>
          <w:szCs w:val="24"/>
        </w:rPr>
        <w:tab/>
        <w:t xml:space="preserve">          </w:t>
      </w:r>
      <w:r w:rsidR="00B026B7" w:rsidRPr="00A67DF4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063540" w:rsidRPr="00A67DF4" w:rsidRDefault="00063540" w:rsidP="0006354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026B7" w:rsidRPr="00A67DF4" w:rsidRDefault="00B026B7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B026B7" w:rsidRPr="00A67DF4" w:rsidRDefault="00B026B7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B026B7" w:rsidRPr="00A67DF4" w:rsidRDefault="00B026B7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B026B7" w:rsidRPr="00A67DF4" w:rsidRDefault="00B026B7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B026B7" w:rsidRPr="00A67DF4" w:rsidRDefault="00B026B7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A67DF4" w:rsidRPr="00A67DF4" w:rsidRDefault="00A67DF4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A67DF4" w:rsidRPr="00A67DF4" w:rsidRDefault="00A67DF4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B026B7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Решением </w:t>
      </w:r>
      <w:r w:rsidR="00B026B7" w:rsidRPr="00A67DF4">
        <w:rPr>
          <w:rFonts w:ascii="Liberation Serif" w:hAnsi="Liberation Serif"/>
          <w:sz w:val="24"/>
          <w:szCs w:val="24"/>
        </w:rPr>
        <w:t xml:space="preserve"> Волчанской </w:t>
      </w:r>
      <w:proofErr w:type="gramStart"/>
      <w:r w:rsidR="00B026B7" w:rsidRPr="00A67DF4">
        <w:rPr>
          <w:rFonts w:ascii="Liberation Serif" w:hAnsi="Liberation Serif"/>
          <w:sz w:val="24"/>
          <w:szCs w:val="24"/>
        </w:rPr>
        <w:t>городской</w:t>
      </w:r>
      <w:proofErr w:type="gramEnd"/>
      <w:r w:rsidR="00B026B7" w:rsidRPr="00A67DF4">
        <w:rPr>
          <w:rFonts w:ascii="Liberation Serif" w:hAnsi="Liberation Serif"/>
          <w:sz w:val="24"/>
          <w:szCs w:val="24"/>
        </w:rPr>
        <w:t xml:space="preserve">   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Думы</w:t>
      </w:r>
      <w:r w:rsidR="00A67DF4">
        <w:rPr>
          <w:rFonts w:ascii="Liberation Serif" w:hAnsi="Liberation Serif"/>
          <w:sz w:val="24"/>
          <w:szCs w:val="24"/>
        </w:rPr>
        <w:t xml:space="preserve">  </w:t>
      </w:r>
      <w:r w:rsidR="00A67DF4" w:rsidRPr="00A67DF4">
        <w:rPr>
          <w:rFonts w:ascii="Liberation Serif" w:hAnsi="Liberation Serif"/>
          <w:sz w:val="24"/>
          <w:szCs w:val="24"/>
        </w:rPr>
        <w:t>о</w:t>
      </w:r>
      <w:r w:rsidRPr="00A67DF4">
        <w:rPr>
          <w:rFonts w:ascii="Liberation Serif" w:hAnsi="Liberation Serif"/>
          <w:sz w:val="24"/>
          <w:szCs w:val="24"/>
        </w:rPr>
        <w:t>т</w:t>
      </w:r>
      <w:r w:rsidR="00A67DF4" w:rsidRPr="00A67DF4">
        <w:rPr>
          <w:rFonts w:ascii="Liberation Serif" w:hAnsi="Liberation Serif"/>
          <w:sz w:val="24"/>
          <w:szCs w:val="24"/>
        </w:rPr>
        <w:t xml:space="preserve"> 16.02.2022 г. № 11</w:t>
      </w:r>
      <w:r w:rsidRPr="00A67DF4">
        <w:rPr>
          <w:rFonts w:ascii="Liberation Serif" w:hAnsi="Liberation Serif"/>
          <w:sz w:val="24"/>
          <w:szCs w:val="24"/>
        </w:rPr>
        <w:t xml:space="preserve"> </w:t>
      </w:r>
      <w:r w:rsidR="00E1056C" w:rsidRPr="00A67DF4">
        <w:rPr>
          <w:rFonts w:ascii="Liberation Serif" w:hAnsi="Liberation Serif"/>
          <w:sz w:val="24"/>
          <w:szCs w:val="24"/>
        </w:rPr>
        <w:t xml:space="preserve"> 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1056C" w:rsidRPr="00A67DF4" w:rsidRDefault="00E1056C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Par30"/>
      <w:bookmarkEnd w:id="0"/>
      <w:r w:rsidRPr="00A67DF4">
        <w:rPr>
          <w:rFonts w:ascii="Liberation Serif" w:hAnsi="Liberation Serif"/>
          <w:b/>
          <w:bCs/>
          <w:sz w:val="24"/>
          <w:szCs w:val="24"/>
        </w:rPr>
        <w:t>ПОЛОЖЕНИЕ</w:t>
      </w:r>
    </w:p>
    <w:p w:rsidR="00063540" w:rsidRPr="00A67DF4" w:rsidRDefault="00144CD1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67DF4">
        <w:rPr>
          <w:rFonts w:ascii="Liberation Serif" w:hAnsi="Liberation Serif"/>
          <w:b/>
          <w:bCs/>
          <w:sz w:val="24"/>
          <w:szCs w:val="24"/>
        </w:rPr>
        <w:t>«О</w:t>
      </w:r>
      <w:r w:rsidR="00063540" w:rsidRPr="00A67DF4">
        <w:rPr>
          <w:rFonts w:ascii="Liberation Serif" w:hAnsi="Liberation Serif"/>
          <w:b/>
          <w:bCs/>
          <w:sz w:val="24"/>
          <w:szCs w:val="24"/>
        </w:rPr>
        <w:t xml:space="preserve"> создании условий для оказания медицинской помощи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A67DF4">
        <w:rPr>
          <w:rFonts w:ascii="Liberation Serif" w:hAnsi="Liberation Serif"/>
          <w:b/>
          <w:bCs/>
          <w:sz w:val="24"/>
          <w:szCs w:val="24"/>
        </w:rPr>
        <w:t>населению на территории</w:t>
      </w:r>
      <w:r w:rsidR="00E1056C" w:rsidRPr="00A67DF4">
        <w:rPr>
          <w:rFonts w:ascii="Liberation Serif" w:hAnsi="Liberation Serif"/>
          <w:b/>
          <w:bCs/>
          <w:sz w:val="24"/>
          <w:szCs w:val="24"/>
        </w:rPr>
        <w:t xml:space="preserve"> Волчанского городского округа</w:t>
      </w:r>
      <w:r w:rsidRPr="00A67DF4">
        <w:rPr>
          <w:rFonts w:ascii="Liberation Serif" w:hAnsi="Liberation Serif"/>
          <w:b/>
          <w:bCs/>
          <w:sz w:val="24"/>
          <w:szCs w:val="24"/>
        </w:rPr>
        <w:t>»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1" w:name="Par34"/>
      <w:bookmarkEnd w:id="1"/>
      <w:r w:rsidRPr="00A67DF4">
        <w:rPr>
          <w:rFonts w:ascii="Liberation Serif" w:hAnsi="Liberation Serif"/>
          <w:b/>
          <w:sz w:val="24"/>
          <w:szCs w:val="24"/>
        </w:rPr>
        <w:t>I. ОБЩИЕ ПОЛОЖЕНИЯ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A67DF4">
        <w:rPr>
          <w:rFonts w:ascii="Liberation Serif" w:hAnsi="Liberation Serif"/>
          <w:sz w:val="24"/>
          <w:szCs w:val="24"/>
        </w:rPr>
        <w:t xml:space="preserve">Положение «О создании условий для оказания медицинской помощи населению на территории </w:t>
      </w:r>
      <w:r w:rsidR="00E1056C" w:rsidRPr="00A67DF4">
        <w:rPr>
          <w:rFonts w:ascii="Liberation Serif" w:hAnsi="Liberation Serif"/>
          <w:sz w:val="24"/>
          <w:szCs w:val="24"/>
        </w:rPr>
        <w:t xml:space="preserve">Волчанского </w:t>
      </w:r>
      <w:r w:rsidRPr="00A67DF4">
        <w:rPr>
          <w:rFonts w:ascii="Liberation Serif" w:hAnsi="Liberation Serif"/>
          <w:sz w:val="24"/>
          <w:szCs w:val="24"/>
        </w:rPr>
        <w:t xml:space="preserve">городского округа» (далее - Положение) разработано в соответствии </w:t>
      </w:r>
      <w:r w:rsidR="00E1056C" w:rsidRPr="00A67DF4">
        <w:rPr>
          <w:rFonts w:ascii="Liberation Serif" w:hAnsi="Liberation Serif"/>
          <w:sz w:val="24"/>
          <w:szCs w:val="24"/>
        </w:rPr>
        <w:t>с Федеральным законом от 06.10.2003 г. № 131-ФЗ  «Об общих принципах организации местного самоуправления в Российской Федерации», с Федеральным законом от 21.11.2011 г. № 323-ФЗ «Об основах охраны здоровья граждан в Российской Федерации»,</w:t>
      </w:r>
      <w:r w:rsidR="00E1056C" w:rsidRPr="00A67DF4">
        <w:rPr>
          <w:rFonts w:ascii="Liberation Serif" w:hAnsi="Liberation Serif"/>
          <w:sz w:val="28"/>
          <w:szCs w:val="28"/>
        </w:rPr>
        <w:t xml:space="preserve"> </w:t>
      </w:r>
      <w:r w:rsidR="00E1056C" w:rsidRPr="00A67DF4">
        <w:rPr>
          <w:rFonts w:ascii="Liberation Serif" w:hAnsi="Liberation Serif"/>
          <w:sz w:val="24"/>
          <w:szCs w:val="24"/>
        </w:rPr>
        <w:t>с Указом Президента Российской Федерации от 07.05.2018 года № 204 «О</w:t>
      </w:r>
      <w:proofErr w:type="gramEnd"/>
      <w:r w:rsidR="00E1056C" w:rsidRPr="00A67DF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E1056C" w:rsidRPr="00A67DF4">
        <w:rPr>
          <w:rFonts w:ascii="Liberation Serif" w:hAnsi="Liberation Serif"/>
          <w:sz w:val="24"/>
          <w:szCs w:val="24"/>
        </w:rPr>
        <w:t xml:space="preserve">национальных целях и стратегических задачах развития Российской Федерации на период до 2024 года», паспортом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(протокол от 24.12.2018 года № 16), на основании пункта 15 статьи 6 главы 2 Устава Волчанского городского округа, </w:t>
      </w:r>
      <w:r w:rsidRPr="00A67DF4">
        <w:rPr>
          <w:rFonts w:ascii="Liberation Serif" w:hAnsi="Liberation Serif"/>
          <w:sz w:val="24"/>
          <w:szCs w:val="24"/>
        </w:rPr>
        <w:t xml:space="preserve">с целью реализации полномочий органов местного самоуправления </w:t>
      </w:r>
      <w:r w:rsidR="00E1056C" w:rsidRPr="00A67DF4">
        <w:rPr>
          <w:rFonts w:ascii="Liberation Serif" w:hAnsi="Liberation Serif"/>
          <w:sz w:val="24"/>
          <w:szCs w:val="24"/>
        </w:rPr>
        <w:t xml:space="preserve">Волчанского </w:t>
      </w:r>
      <w:r w:rsidRPr="00A67DF4">
        <w:rPr>
          <w:rFonts w:ascii="Liberation Serif" w:hAnsi="Liberation Serif"/>
          <w:sz w:val="24"/>
          <w:szCs w:val="24"/>
        </w:rPr>
        <w:t>городского округа (далее -  органы местного</w:t>
      </w:r>
      <w:proofErr w:type="gramEnd"/>
      <w:r w:rsidRPr="00A67DF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A67DF4">
        <w:rPr>
          <w:rFonts w:ascii="Liberation Serif" w:hAnsi="Liberation Serif"/>
          <w:sz w:val="24"/>
          <w:szCs w:val="24"/>
        </w:rPr>
        <w:t>самоуправлении</w:t>
      </w:r>
      <w:proofErr w:type="gramEnd"/>
      <w:r w:rsidRPr="00A67DF4">
        <w:rPr>
          <w:rFonts w:ascii="Liberation Serif" w:hAnsi="Liberation Serif"/>
          <w:sz w:val="24"/>
          <w:szCs w:val="24"/>
        </w:rPr>
        <w:t>) в сфере охраны здоровья граждан.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2. Положение регулирует отношения, связанные с созданием условий для оказания медицинской помощи населению на территории </w:t>
      </w:r>
      <w:r w:rsidR="00E1056C" w:rsidRPr="00A67DF4">
        <w:rPr>
          <w:rFonts w:ascii="Liberation Serif" w:hAnsi="Liberation Serif"/>
          <w:sz w:val="24"/>
          <w:szCs w:val="24"/>
        </w:rPr>
        <w:t xml:space="preserve">Волчанского </w:t>
      </w:r>
      <w:r w:rsidRPr="00A67DF4">
        <w:rPr>
          <w:rFonts w:ascii="Liberation Serif" w:hAnsi="Liberation Serif"/>
          <w:sz w:val="24"/>
          <w:szCs w:val="24"/>
        </w:rPr>
        <w:t>городского округа (далее - создание условий для оказания медицинской помощи населению).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самоуправления, обеспечивающих создание условий для оказания медицинской помощи на территории </w:t>
      </w:r>
      <w:r w:rsidR="00E1056C" w:rsidRPr="00A67DF4">
        <w:rPr>
          <w:rFonts w:ascii="Liberation Serif" w:hAnsi="Liberation Serif"/>
          <w:sz w:val="24"/>
          <w:szCs w:val="24"/>
        </w:rPr>
        <w:t xml:space="preserve">Волчанского </w:t>
      </w:r>
      <w:r w:rsidRPr="00A67DF4">
        <w:rPr>
          <w:rFonts w:ascii="Liberation Serif" w:hAnsi="Liberation Serif"/>
          <w:sz w:val="24"/>
          <w:szCs w:val="24"/>
        </w:rPr>
        <w:t>городского округа.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2306E" w:rsidRPr="00A67DF4" w:rsidRDefault="0022306E" w:rsidP="00063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2" w:name="Par41"/>
      <w:bookmarkEnd w:id="2"/>
      <w:r w:rsidRPr="00A67DF4">
        <w:rPr>
          <w:rFonts w:ascii="Liberation Serif" w:hAnsi="Liberation Serif"/>
          <w:b/>
          <w:sz w:val="24"/>
          <w:szCs w:val="24"/>
        </w:rPr>
        <w:t>II. ПОЛНОМОЧИЯ ОРГАНОВ МЕСТНОГО САМОУПРАВЛЕНИЯ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A67DF4">
        <w:rPr>
          <w:rFonts w:ascii="Liberation Serif" w:hAnsi="Liberation Serif"/>
          <w:b/>
          <w:sz w:val="24"/>
          <w:szCs w:val="24"/>
        </w:rPr>
        <w:t xml:space="preserve">ПО СОЗДАНИЮ УСЛОВИЙ ДЛЯ ОКАЗАНИЯ </w:t>
      </w:r>
      <w:proofErr w:type="gramStart"/>
      <w:r w:rsidRPr="00A67DF4">
        <w:rPr>
          <w:rFonts w:ascii="Liberation Serif" w:hAnsi="Liberation Serif"/>
          <w:b/>
          <w:sz w:val="24"/>
          <w:szCs w:val="24"/>
        </w:rPr>
        <w:t>МЕДИЦИНСКОЙ</w:t>
      </w:r>
      <w:proofErr w:type="gramEnd"/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A67DF4">
        <w:rPr>
          <w:rFonts w:ascii="Liberation Serif" w:hAnsi="Liberation Serif"/>
          <w:b/>
          <w:sz w:val="24"/>
          <w:szCs w:val="24"/>
        </w:rPr>
        <w:t>ПОМОЩИ НАСЕЛЕНИЮ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3. К полномочиям </w:t>
      </w:r>
      <w:r w:rsidR="00E1056C" w:rsidRPr="00A67DF4">
        <w:rPr>
          <w:rFonts w:ascii="Liberation Serif" w:hAnsi="Liberation Serif"/>
          <w:sz w:val="24"/>
          <w:szCs w:val="24"/>
        </w:rPr>
        <w:t>Волчанской городской Думы</w:t>
      </w:r>
      <w:r w:rsidRPr="00A67DF4">
        <w:rPr>
          <w:rFonts w:ascii="Liberation Serif" w:hAnsi="Liberation Serif"/>
          <w:sz w:val="24"/>
          <w:szCs w:val="24"/>
        </w:rPr>
        <w:t>: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3.1.</w:t>
      </w:r>
      <w:r w:rsidR="00063540" w:rsidRPr="00A67DF4">
        <w:rPr>
          <w:rFonts w:ascii="Liberation Serif" w:hAnsi="Liberation Serif"/>
          <w:sz w:val="24"/>
          <w:szCs w:val="24"/>
        </w:rPr>
        <w:t xml:space="preserve"> принятие муниципальных правовых актов по вопросам создания условий для оказания медицинской помощи населению на территории городского округа в соответствии </w:t>
      </w:r>
      <w:r w:rsidR="007554FF" w:rsidRPr="00A67DF4">
        <w:rPr>
          <w:rFonts w:ascii="Liberation Serif" w:hAnsi="Liberation Serif"/>
          <w:sz w:val="24"/>
          <w:szCs w:val="24"/>
        </w:rPr>
        <w:t xml:space="preserve">с </w:t>
      </w:r>
      <w:r w:rsidR="00063540" w:rsidRPr="00A67DF4">
        <w:rPr>
          <w:rFonts w:ascii="Liberation Serif" w:hAnsi="Liberation Serif"/>
          <w:sz w:val="24"/>
          <w:szCs w:val="24"/>
        </w:rPr>
        <w:t xml:space="preserve">территориальной программой государственных гарантий </w:t>
      </w:r>
      <w:r w:rsidR="007554FF" w:rsidRPr="00A67DF4">
        <w:rPr>
          <w:rFonts w:ascii="Liberation Serif" w:hAnsi="Liberation Serif"/>
          <w:sz w:val="24"/>
          <w:szCs w:val="24"/>
        </w:rPr>
        <w:t xml:space="preserve">бесплатного </w:t>
      </w:r>
      <w:r w:rsidR="00063540" w:rsidRPr="00A67DF4">
        <w:rPr>
          <w:rFonts w:ascii="Liberation Serif" w:hAnsi="Liberation Serif"/>
          <w:sz w:val="24"/>
          <w:szCs w:val="24"/>
        </w:rPr>
        <w:t>оказания гражданам медицинской помощи;</w:t>
      </w:r>
    </w:p>
    <w:p w:rsidR="00063540" w:rsidRPr="00A67DF4" w:rsidRDefault="00C666D3" w:rsidP="00755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3.2.</w:t>
      </w:r>
      <w:r w:rsidR="00063540" w:rsidRPr="00A67DF4">
        <w:rPr>
          <w:rFonts w:ascii="Liberation Serif" w:hAnsi="Liberation Serif"/>
          <w:sz w:val="24"/>
          <w:szCs w:val="24"/>
        </w:rPr>
        <w:t xml:space="preserve"> утверждение расходов бюджета </w:t>
      </w:r>
      <w:r w:rsidR="005B2D14" w:rsidRPr="00A67DF4">
        <w:rPr>
          <w:rFonts w:ascii="Liberation Serif" w:hAnsi="Liberation Serif"/>
          <w:sz w:val="24"/>
          <w:szCs w:val="24"/>
        </w:rPr>
        <w:t xml:space="preserve">Волчанского </w:t>
      </w:r>
      <w:r w:rsidR="00063540" w:rsidRPr="00A67DF4">
        <w:rPr>
          <w:rFonts w:ascii="Liberation Serif" w:hAnsi="Liberation Serif"/>
          <w:sz w:val="24"/>
          <w:szCs w:val="24"/>
        </w:rPr>
        <w:t xml:space="preserve">городского округа на создание условий для оказания медицинской помощи населению </w:t>
      </w:r>
      <w:r w:rsidR="007554FF" w:rsidRPr="00A67DF4">
        <w:rPr>
          <w:rFonts w:ascii="Liberation Serif" w:hAnsi="Liberation Serif"/>
          <w:sz w:val="24"/>
          <w:szCs w:val="24"/>
        </w:rPr>
        <w:t>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3906DC" w:rsidRPr="00A67DF4" w:rsidRDefault="00C666D3" w:rsidP="0039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3.</w:t>
      </w:r>
      <w:r w:rsidR="0022306E" w:rsidRPr="00A67DF4">
        <w:rPr>
          <w:rFonts w:ascii="Liberation Serif" w:hAnsi="Liberation Serif"/>
          <w:sz w:val="24"/>
          <w:szCs w:val="24"/>
        </w:rPr>
        <w:t>3</w:t>
      </w:r>
      <w:r w:rsidRPr="00A67DF4">
        <w:rPr>
          <w:rFonts w:ascii="Liberation Serif" w:hAnsi="Liberation Serif"/>
          <w:sz w:val="24"/>
          <w:szCs w:val="24"/>
        </w:rPr>
        <w:t>.</w:t>
      </w:r>
      <w:r w:rsidR="00063540" w:rsidRPr="00A67DF4">
        <w:rPr>
          <w:rFonts w:ascii="Liberation Serif" w:hAnsi="Liberation Serif"/>
          <w:sz w:val="24"/>
          <w:szCs w:val="24"/>
        </w:rPr>
        <w:t xml:space="preserve"> </w:t>
      </w:r>
      <w:r w:rsidR="003906DC" w:rsidRPr="00A67DF4">
        <w:rPr>
          <w:rFonts w:ascii="Liberation Serif" w:hAnsi="Liberation Serif"/>
          <w:sz w:val="24"/>
          <w:szCs w:val="24"/>
        </w:rPr>
        <w:t>определение размера предоставления единовременной выплаты специалистам, привлеченным для работы в учреждениях здравоохранения на территории Волчанского городского округа;</w:t>
      </w:r>
    </w:p>
    <w:p w:rsidR="00063540" w:rsidRPr="00A67DF4" w:rsidRDefault="003906DC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3.</w:t>
      </w:r>
      <w:r w:rsidR="0022306E" w:rsidRPr="00A67DF4">
        <w:rPr>
          <w:rFonts w:ascii="Liberation Serif" w:hAnsi="Liberation Serif"/>
          <w:sz w:val="24"/>
          <w:szCs w:val="24"/>
        </w:rPr>
        <w:t>4</w:t>
      </w:r>
      <w:r w:rsidRPr="00A67DF4">
        <w:rPr>
          <w:rFonts w:ascii="Liberation Serif" w:hAnsi="Liberation Serif"/>
          <w:sz w:val="24"/>
          <w:szCs w:val="24"/>
        </w:rPr>
        <w:t xml:space="preserve">. </w:t>
      </w:r>
      <w:r w:rsidR="00063540" w:rsidRPr="00A67DF4">
        <w:rPr>
          <w:rFonts w:ascii="Liberation Serif" w:hAnsi="Liberation Serif"/>
          <w:sz w:val="24"/>
          <w:szCs w:val="24"/>
        </w:rPr>
        <w:t xml:space="preserve">осуществление иных полномочий в соответствии с законодательством Российской Федерации, иными нормативными правовыми актами Российской Федерации, законами и иными нормативными правовыми актами Свердловской области в сфере </w:t>
      </w:r>
      <w:r w:rsidR="00063540" w:rsidRPr="00A67DF4">
        <w:rPr>
          <w:rFonts w:ascii="Liberation Serif" w:hAnsi="Liberation Serif"/>
          <w:sz w:val="24"/>
          <w:szCs w:val="24"/>
        </w:rPr>
        <w:lastRenderedPageBreak/>
        <w:t>охраны здоровья в пределах компетенции.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4. К полномочиям </w:t>
      </w:r>
      <w:r w:rsidR="007F71F2" w:rsidRPr="00A67DF4">
        <w:rPr>
          <w:rFonts w:ascii="Liberation Serif" w:hAnsi="Liberation Serif"/>
          <w:sz w:val="24"/>
          <w:szCs w:val="24"/>
        </w:rPr>
        <w:t>а</w:t>
      </w:r>
      <w:r w:rsidRPr="00A67DF4">
        <w:rPr>
          <w:rFonts w:ascii="Liberation Serif" w:hAnsi="Liberation Serif"/>
          <w:sz w:val="24"/>
          <w:szCs w:val="24"/>
        </w:rPr>
        <w:t xml:space="preserve">дминистрации </w:t>
      </w:r>
      <w:r w:rsidR="00E1056C" w:rsidRPr="00A67DF4">
        <w:rPr>
          <w:rFonts w:ascii="Liberation Serif" w:hAnsi="Liberation Serif"/>
          <w:sz w:val="24"/>
          <w:szCs w:val="24"/>
        </w:rPr>
        <w:t>Волчанского городского округа</w:t>
      </w:r>
      <w:r w:rsidRPr="00A67DF4">
        <w:rPr>
          <w:rFonts w:ascii="Liberation Serif" w:hAnsi="Liberation Serif"/>
          <w:sz w:val="24"/>
          <w:szCs w:val="24"/>
        </w:rPr>
        <w:t xml:space="preserve"> относятся: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4.1.</w:t>
      </w:r>
      <w:r w:rsidR="00063540" w:rsidRPr="00A67DF4">
        <w:rPr>
          <w:rFonts w:ascii="Liberation Serif" w:hAnsi="Liberation Serif"/>
          <w:sz w:val="24"/>
          <w:szCs w:val="24"/>
        </w:rPr>
        <w:t xml:space="preserve"> издание в пределах своей компетенции муниципальных правовых актов по вопросам создания условий для оказания медицинской помощи населению на территории городского округа в соответствии с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67DF4">
        <w:rPr>
          <w:rFonts w:ascii="Liberation Serif" w:hAnsi="Liberation Serif"/>
          <w:sz w:val="24"/>
          <w:szCs w:val="24"/>
        </w:rPr>
        <w:t>4.2.</w:t>
      </w:r>
      <w:r w:rsidR="00063540" w:rsidRPr="00A67DF4">
        <w:rPr>
          <w:rFonts w:ascii="Liberation Serif" w:hAnsi="Liberation Serif"/>
          <w:sz w:val="24"/>
          <w:szCs w:val="24"/>
        </w:rPr>
        <w:t xml:space="preserve"> информирование населения городского округа,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городского округа, осуществляемое на основе ежегодных статистических данных, а также информирование населения городского округа об угрозе возникновения и о возникновении эпидемий, о профилактике заболеваний и формировании здорового образа жизни, осуществляемое в соответствии с законом</w:t>
      </w:r>
      <w:proofErr w:type="gramEnd"/>
      <w:r w:rsidR="00063540" w:rsidRPr="00A67DF4">
        <w:rPr>
          <w:rFonts w:ascii="Liberation Serif" w:hAnsi="Liberation Serif"/>
          <w:sz w:val="24"/>
          <w:szCs w:val="24"/>
        </w:rPr>
        <w:t xml:space="preserve"> Свердловской области;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4.3.</w:t>
      </w:r>
      <w:r w:rsidR="00063540" w:rsidRPr="00A67DF4">
        <w:rPr>
          <w:rFonts w:ascii="Liberation Serif" w:hAnsi="Liberation Serif"/>
          <w:sz w:val="24"/>
          <w:szCs w:val="24"/>
        </w:rPr>
        <w:t xml:space="preserve"> участие в санитарно-гигиеническом просвещении населения и пропаганде донорства крови и (или) её компонентов;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4.4.</w:t>
      </w:r>
      <w:r w:rsidR="00063540" w:rsidRPr="00A67DF4">
        <w:rPr>
          <w:rFonts w:ascii="Liberation Serif" w:hAnsi="Liberation Serif"/>
          <w:sz w:val="24"/>
          <w:szCs w:val="24"/>
        </w:rPr>
        <w:t xml:space="preserve"> участие в реализации на территории городского округа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4.5.</w:t>
      </w:r>
      <w:r w:rsidR="00063540" w:rsidRPr="00A67DF4">
        <w:rPr>
          <w:rFonts w:ascii="Liberation Serif" w:hAnsi="Liberation Serif"/>
          <w:sz w:val="24"/>
          <w:szCs w:val="24"/>
        </w:rPr>
        <w:t xml:space="preserve"> реализация на территории городского округа мероприятий по профилактике заболеваний и формированию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средств, психотропных веществ и курительных смесей;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4.6.</w:t>
      </w:r>
      <w:r w:rsidR="00063540" w:rsidRPr="00A67DF4">
        <w:rPr>
          <w:rFonts w:ascii="Liberation Serif" w:hAnsi="Liberation Serif"/>
          <w:sz w:val="24"/>
          <w:szCs w:val="24"/>
        </w:rPr>
        <w:t xml:space="preserve"> создание благоприятных условий в целях привлечения медицинских  работников для работы в учреждениях здравоохранения на территории городского округа, в том числе путём: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1)</w:t>
      </w:r>
      <w:r w:rsidR="00063540" w:rsidRPr="00A67DF4">
        <w:rPr>
          <w:rFonts w:ascii="Liberation Serif" w:hAnsi="Liberation Serif"/>
          <w:sz w:val="24"/>
          <w:szCs w:val="24"/>
        </w:rPr>
        <w:t xml:space="preserve"> проведения </w:t>
      </w:r>
      <w:proofErr w:type="spellStart"/>
      <w:r w:rsidR="00063540" w:rsidRPr="00A67DF4">
        <w:rPr>
          <w:rFonts w:ascii="Liberation Serif" w:hAnsi="Liberation Serif"/>
          <w:sz w:val="24"/>
          <w:szCs w:val="24"/>
        </w:rPr>
        <w:t>профориентационной</w:t>
      </w:r>
      <w:proofErr w:type="spellEnd"/>
      <w:r w:rsidR="00063540" w:rsidRPr="00A67DF4">
        <w:rPr>
          <w:rFonts w:ascii="Liberation Serif" w:hAnsi="Liberation Serif"/>
          <w:sz w:val="24"/>
          <w:szCs w:val="24"/>
        </w:rPr>
        <w:t xml:space="preserve"> работы среди молодёжи, заключение договоров с медицинскими высшими учебными заведениями на целевую подготовку специалистов, повышение квалификации специалистов;</w:t>
      </w:r>
    </w:p>
    <w:p w:rsidR="00063540" w:rsidRPr="00A67DF4" w:rsidRDefault="00C666D3" w:rsidP="00F855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2)</w:t>
      </w:r>
      <w:r w:rsidR="00063540" w:rsidRPr="00A67DF4">
        <w:rPr>
          <w:rFonts w:ascii="Liberation Serif" w:hAnsi="Liberation Serif"/>
          <w:sz w:val="24"/>
          <w:szCs w:val="24"/>
        </w:rPr>
        <w:t xml:space="preserve"> предоставления медицинским работникам жилых помещений из муниципального специализированного жилищного фонда и муниципального жилищного фонда коммерческого использования городского округа;</w:t>
      </w:r>
    </w:p>
    <w:p w:rsidR="00063540" w:rsidRPr="00A67DF4" w:rsidRDefault="00345061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3</w:t>
      </w:r>
      <w:r w:rsidR="003906DC" w:rsidRPr="00A67DF4">
        <w:rPr>
          <w:rFonts w:ascii="Liberation Serif" w:hAnsi="Liberation Serif"/>
          <w:sz w:val="24"/>
          <w:szCs w:val="24"/>
        </w:rPr>
        <w:t>)</w:t>
      </w:r>
      <w:r w:rsidR="00C666D3" w:rsidRPr="00A67DF4">
        <w:rPr>
          <w:rFonts w:ascii="Liberation Serif" w:hAnsi="Liberation Serif"/>
          <w:sz w:val="24"/>
          <w:szCs w:val="24"/>
        </w:rPr>
        <w:t xml:space="preserve"> </w:t>
      </w:r>
      <w:r w:rsidR="00FC46F7" w:rsidRPr="00A67DF4">
        <w:rPr>
          <w:rFonts w:ascii="Liberation Serif" w:hAnsi="Liberation Serif"/>
          <w:sz w:val="24"/>
          <w:szCs w:val="24"/>
        </w:rPr>
        <w:t>о</w:t>
      </w:r>
      <w:r w:rsidRPr="00A67DF4">
        <w:rPr>
          <w:rFonts w:ascii="Liberation Serif" w:hAnsi="Liberation Serif"/>
          <w:sz w:val="24"/>
          <w:szCs w:val="24"/>
        </w:rPr>
        <w:t xml:space="preserve">пределения </w:t>
      </w:r>
      <w:r w:rsidR="00EA544B" w:rsidRPr="00A67DF4">
        <w:rPr>
          <w:rFonts w:ascii="Liberation Serif" w:hAnsi="Liberation Serif"/>
          <w:sz w:val="24"/>
          <w:szCs w:val="24"/>
        </w:rPr>
        <w:t xml:space="preserve">порядка, условий </w:t>
      </w:r>
      <w:r w:rsidR="00063540" w:rsidRPr="00A67DF4">
        <w:rPr>
          <w:rFonts w:ascii="Liberation Serif" w:hAnsi="Liberation Serif"/>
          <w:sz w:val="24"/>
          <w:szCs w:val="24"/>
        </w:rPr>
        <w:t>пр</w:t>
      </w:r>
      <w:r w:rsidR="00EA544B" w:rsidRPr="00A67DF4">
        <w:rPr>
          <w:rFonts w:ascii="Liberation Serif" w:hAnsi="Liberation Serif"/>
          <w:sz w:val="24"/>
          <w:szCs w:val="24"/>
        </w:rPr>
        <w:t>едоставления</w:t>
      </w:r>
      <w:r w:rsidR="00063540" w:rsidRPr="00A67DF4">
        <w:rPr>
          <w:rFonts w:ascii="Liberation Serif" w:hAnsi="Liberation Serif"/>
          <w:sz w:val="24"/>
          <w:szCs w:val="24"/>
        </w:rPr>
        <w:t xml:space="preserve"> единовременной выплаты специалистам, привлеченным для работы в учреждениях здравоохранения на территории</w:t>
      </w:r>
      <w:r w:rsidR="00F85570" w:rsidRPr="00A67DF4">
        <w:rPr>
          <w:rFonts w:ascii="Liberation Serif" w:hAnsi="Liberation Serif"/>
          <w:sz w:val="24"/>
          <w:szCs w:val="24"/>
        </w:rPr>
        <w:t xml:space="preserve"> Волчанского</w:t>
      </w:r>
      <w:r w:rsidR="00063540" w:rsidRPr="00A67DF4">
        <w:rPr>
          <w:rFonts w:ascii="Liberation Serif" w:hAnsi="Liberation Serif"/>
          <w:sz w:val="24"/>
          <w:szCs w:val="24"/>
        </w:rPr>
        <w:t xml:space="preserve"> </w:t>
      </w:r>
      <w:r w:rsidR="00F85570" w:rsidRPr="00A67DF4">
        <w:rPr>
          <w:rFonts w:ascii="Liberation Serif" w:hAnsi="Liberation Serif"/>
          <w:sz w:val="24"/>
          <w:szCs w:val="24"/>
        </w:rPr>
        <w:t>городского округа</w:t>
      </w:r>
      <w:r w:rsidR="00063540" w:rsidRPr="00A67DF4">
        <w:rPr>
          <w:rFonts w:ascii="Liberation Serif" w:hAnsi="Liberation Serif"/>
          <w:sz w:val="24"/>
          <w:szCs w:val="24"/>
        </w:rPr>
        <w:t>.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4.7.</w:t>
      </w:r>
      <w:r w:rsidR="00063540" w:rsidRPr="00A67DF4">
        <w:rPr>
          <w:rFonts w:ascii="Liberation Serif" w:hAnsi="Liberation Serif"/>
          <w:sz w:val="24"/>
          <w:szCs w:val="24"/>
        </w:rPr>
        <w:t xml:space="preserve"> сбор информации о текущей ситуации, о тенденциях и проблемах,  об объёмах, качестве и доступности медицинской помощи в порядке, установленном администрацией городского округа;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4.8.</w:t>
      </w:r>
      <w:r w:rsidR="00063540" w:rsidRPr="00A67DF4">
        <w:rPr>
          <w:rFonts w:ascii="Liberation Serif" w:hAnsi="Liberation Serif"/>
          <w:sz w:val="24"/>
          <w:szCs w:val="24"/>
        </w:rPr>
        <w:t xml:space="preserve"> разработка, утверждение и реализация в установленном порядке муниципальных программ, направленных на профилактику и раннее выявление заболеваний,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4.9.</w:t>
      </w:r>
      <w:r w:rsidR="00063540" w:rsidRPr="00A67DF4">
        <w:rPr>
          <w:rFonts w:ascii="Liberation Serif" w:hAnsi="Liberation Serif"/>
          <w:sz w:val="24"/>
          <w:szCs w:val="24"/>
        </w:rPr>
        <w:t xml:space="preserve"> участие в реализации на территории городского округа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4.10.</w:t>
      </w:r>
      <w:r w:rsidR="00063540" w:rsidRPr="00A67DF4">
        <w:rPr>
          <w:rFonts w:ascii="Liberation Serif" w:hAnsi="Liberation Serif"/>
          <w:sz w:val="24"/>
          <w:szCs w:val="24"/>
        </w:rPr>
        <w:t xml:space="preserve"> реализация на территории городского округа мероприятий по профилактике заболеваний и формированию здорового образа жизни в соответствии с законодательством Свердловской области;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4.11.</w:t>
      </w:r>
      <w:r w:rsidR="00063540" w:rsidRPr="00A67DF4">
        <w:rPr>
          <w:rFonts w:ascii="Liberation Serif" w:hAnsi="Liberation Serif"/>
          <w:sz w:val="24"/>
          <w:szCs w:val="24"/>
        </w:rPr>
        <w:t xml:space="preserve"> взаимодействие с руководителями учреждений здравоохранения всех форм собственности и организаций, расположенных на территории городского округа, по </w:t>
      </w:r>
      <w:r w:rsidR="00063540" w:rsidRPr="00A67DF4">
        <w:rPr>
          <w:rFonts w:ascii="Liberation Serif" w:hAnsi="Liberation Serif"/>
          <w:sz w:val="24"/>
          <w:szCs w:val="24"/>
        </w:rPr>
        <w:lastRenderedPageBreak/>
        <w:t>вопросам диспансеризации, вакцинации, периодических и плановых медицинских осмотров и иных профилактических мероприятий;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4.12.</w:t>
      </w:r>
      <w:r w:rsidR="00063540" w:rsidRPr="00A67DF4">
        <w:rPr>
          <w:rFonts w:ascii="Liberation Serif" w:hAnsi="Liberation Serif"/>
          <w:sz w:val="24"/>
          <w:szCs w:val="24"/>
        </w:rPr>
        <w:t xml:space="preserve"> предоставления транспортных услуг населению и организации транспортного обслуживания между поселениями в границах городского округа;</w:t>
      </w:r>
    </w:p>
    <w:p w:rsidR="00063540" w:rsidRPr="00A67DF4" w:rsidRDefault="00C666D3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4.13.</w:t>
      </w:r>
      <w:r w:rsidR="00063540" w:rsidRPr="00A67DF4">
        <w:rPr>
          <w:rFonts w:ascii="Liberation Serif" w:hAnsi="Liberation Serif"/>
          <w:sz w:val="24"/>
          <w:szCs w:val="24"/>
        </w:rPr>
        <w:t xml:space="preserve"> осуществление иных полномочий в соответствии с законодательством Российской Федерации, иными нормативными правовыми актами Российской Федерации, законами и иными нормативными правовыми актами Свердловской области в сфере охраны здоровья в пределах компетенции.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 xml:space="preserve">5. Администрация </w:t>
      </w:r>
      <w:r w:rsidR="00F85570" w:rsidRPr="00A67DF4">
        <w:rPr>
          <w:rFonts w:ascii="Liberation Serif" w:hAnsi="Liberation Serif"/>
          <w:sz w:val="24"/>
          <w:szCs w:val="24"/>
        </w:rPr>
        <w:t xml:space="preserve">Волчанского </w:t>
      </w:r>
      <w:r w:rsidRPr="00A67DF4">
        <w:rPr>
          <w:rFonts w:ascii="Liberation Serif" w:hAnsi="Liberation Serif"/>
          <w:sz w:val="24"/>
          <w:szCs w:val="24"/>
        </w:rPr>
        <w:t>городского округа осуществляет взаимодействие с органами государственной власти Свердловской области, органами местного самоуправления муниципальных образований Свердловской области, медицинскими и иными организациями в целях обеспечения прав граждан в сфере охраны их жизни и здоровья.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hAnsi="Liberation Serif"/>
          <w:sz w:val="24"/>
          <w:szCs w:val="24"/>
        </w:rPr>
      </w:pPr>
      <w:bookmarkStart w:id="3" w:name="Par74"/>
      <w:bookmarkEnd w:id="3"/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bookmarkStart w:id="4" w:name="Par80"/>
      <w:bookmarkEnd w:id="4"/>
      <w:r w:rsidRPr="00A67DF4">
        <w:rPr>
          <w:rFonts w:ascii="Liberation Serif" w:hAnsi="Liberation Serif"/>
          <w:b/>
          <w:sz w:val="24"/>
          <w:szCs w:val="24"/>
        </w:rPr>
        <w:t>I</w:t>
      </w:r>
      <w:r w:rsidRPr="00A67DF4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A67DF4">
        <w:rPr>
          <w:rFonts w:ascii="Liberation Serif" w:hAnsi="Liberation Serif"/>
          <w:b/>
          <w:sz w:val="24"/>
          <w:szCs w:val="24"/>
        </w:rPr>
        <w:t>. ФИНАНСОВОЕ ОБЕСПЕЧЕНИЕ СОЗДАНИЯ УСЛОВИЙ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67DF4">
        <w:rPr>
          <w:rFonts w:ascii="Liberation Serif" w:hAnsi="Liberation Serif"/>
          <w:b/>
          <w:sz w:val="24"/>
          <w:szCs w:val="24"/>
        </w:rPr>
        <w:t>ДЛЯ ОКАЗАНИЯ МЕДИЦИНСКОЙ ПОМОЩИ НАСЕЛЕНИЮ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6. Финансирование деятельности по созданию условий для оказания медицинской помощи населению на территории городского округа осуществляется за счёт средств бюджета</w:t>
      </w:r>
      <w:r w:rsidR="00C666D3" w:rsidRPr="00A67DF4">
        <w:rPr>
          <w:rFonts w:ascii="Liberation Serif" w:hAnsi="Liberation Serif"/>
          <w:sz w:val="24"/>
          <w:szCs w:val="24"/>
        </w:rPr>
        <w:t xml:space="preserve"> Волчанского</w:t>
      </w:r>
      <w:r w:rsidRPr="00A67DF4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A67DF4">
        <w:rPr>
          <w:rFonts w:ascii="Liberation Serif" w:hAnsi="Liberation Serif"/>
          <w:sz w:val="24"/>
          <w:szCs w:val="24"/>
        </w:rPr>
        <w:t>7. Расходные обязательства, возникающие в связи с осуществлением полномочий органов местного самоуправления по созданию условий для оказания медицинской помощи населению на территории городского округа, исполняются в пределах средств, предусмотренных на эти цели в бюджете</w:t>
      </w:r>
      <w:r w:rsidR="00C666D3" w:rsidRPr="00A67DF4">
        <w:rPr>
          <w:rFonts w:ascii="Liberation Serif" w:hAnsi="Liberation Serif"/>
          <w:sz w:val="24"/>
          <w:szCs w:val="24"/>
        </w:rPr>
        <w:t xml:space="preserve"> Волчанского </w:t>
      </w:r>
      <w:r w:rsidRPr="00A67DF4">
        <w:rPr>
          <w:rFonts w:ascii="Liberation Serif" w:hAnsi="Liberation Serif"/>
          <w:sz w:val="24"/>
          <w:szCs w:val="24"/>
        </w:rPr>
        <w:t xml:space="preserve">городского округа на текущий </w:t>
      </w:r>
      <w:r w:rsidR="00FC46F7" w:rsidRPr="00A67DF4">
        <w:rPr>
          <w:rFonts w:ascii="Liberation Serif" w:hAnsi="Liberation Serif"/>
          <w:sz w:val="24"/>
          <w:szCs w:val="24"/>
        </w:rPr>
        <w:t xml:space="preserve">финансовый </w:t>
      </w:r>
      <w:r w:rsidRPr="00A67DF4">
        <w:rPr>
          <w:rFonts w:ascii="Liberation Serif" w:hAnsi="Liberation Serif"/>
          <w:sz w:val="24"/>
          <w:szCs w:val="24"/>
        </w:rPr>
        <w:t>год и плановый период.</w:t>
      </w:r>
    </w:p>
    <w:p w:rsidR="00063540" w:rsidRPr="00A67DF4" w:rsidRDefault="00063540" w:rsidP="0006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3540" w:rsidRPr="00A67DF4" w:rsidRDefault="00063540" w:rsidP="0006354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D40B4" w:rsidRPr="00A67DF4" w:rsidRDefault="000D40B4" w:rsidP="00834D17">
      <w:pPr>
        <w:tabs>
          <w:tab w:val="left" w:pos="851"/>
        </w:tabs>
        <w:spacing w:after="0" w:line="240" w:lineRule="auto"/>
        <w:ind w:right="284"/>
        <w:jc w:val="both"/>
        <w:rPr>
          <w:rFonts w:ascii="Liberation Serif" w:hAnsi="Liberation Serif" w:cs="Liberation Serif"/>
        </w:rPr>
      </w:pPr>
    </w:p>
    <w:p w:rsidR="00356276" w:rsidRPr="00A67DF4" w:rsidRDefault="00356276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4E205A" w:rsidRPr="00A67DF4" w:rsidRDefault="004E205A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4E205A" w:rsidRPr="00A67DF4" w:rsidRDefault="004E205A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FC46F7" w:rsidRPr="00A67DF4" w:rsidRDefault="00FC46F7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FC46F7" w:rsidRPr="00A67DF4" w:rsidRDefault="00FC46F7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4E205A" w:rsidRPr="00A67DF4" w:rsidRDefault="004E205A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4E205A" w:rsidRPr="00A67DF4" w:rsidRDefault="004E205A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345061" w:rsidRPr="00A67DF4" w:rsidRDefault="00345061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345061" w:rsidRPr="00A67DF4" w:rsidRDefault="00345061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345061" w:rsidRPr="00A67DF4" w:rsidRDefault="00345061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345061" w:rsidRPr="00A67DF4" w:rsidRDefault="00345061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063540" w:rsidRPr="00A67DF4" w:rsidRDefault="00063540" w:rsidP="00063540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</w:p>
    <w:sectPr w:rsidR="00063540" w:rsidRPr="00A67DF4" w:rsidSect="00834D17">
      <w:footerReference w:type="even" r:id="rId9"/>
      <w:footerReference w:type="default" r:id="rId10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C7" w:rsidRDefault="00A656C7">
      <w:r>
        <w:separator/>
      </w:r>
    </w:p>
  </w:endnote>
  <w:endnote w:type="continuationSeparator" w:id="0">
    <w:p w:rsidR="00A656C7" w:rsidRDefault="00A6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A1132F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A1132F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DF4">
      <w:rPr>
        <w:rStyle w:val="a6"/>
        <w:noProof/>
      </w:rPr>
      <w:t>4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C7" w:rsidRDefault="00A656C7">
      <w:r>
        <w:separator/>
      </w:r>
    </w:p>
  </w:footnote>
  <w:footnote w:type="continuationSeparator" w:id="0">
    <w:p w:rsidR="00A656C7" w:rsidRDefault="00A65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804B32"/>
    <w:multiLevelType w:val="multilevel"/>
    <w:tmpl w:val="4BA8C7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5">
    <w:nsid w:val="5D473107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6">
    <w:nsid w:val="61455643"/>
    <w:multiLevelType w:val="hybridMultilevel"/>
    <w:tmpl w:val="044042AE"/>
    <w:lvl w:ilvl="0" w:tplc="790C1F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722B8"/>
    <w:multiLevelType w:val="hybridMultilevel"/>
    <w:tmpl w:val="EADE003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980EE98C">
      <w:start w:val="1"/>
      <w:numFmt w:val="decimal"/>
      <w:lvlText w:val="%2)"/>
      <w:lvlJc w:val="left"/>
      <w:pPr>
        <w:ind w:left="3564" w:hanging="360"/>
      </w:pPr>
      <w:rPr>
        <w:rFonts w:ascii="Times New Roman" w:eastAsia="Lucida Sans Unicode" w:hAnsi="Times New Roman" w:cs="Times New Roman"/>
      </w:rPr>
    </w:lvl>
    <w:lvl w:ilvl="2" w:tplc="613A77F6">
      <w:start w:val="10"/>
      <w:numFmt w:val="decimal"/>
      <w:lvlText w:val="%3"/>
      <w:lvlJc w:val="left"/>
      <w:pPr>
        <w:ind w:left="44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17"/>
    <w:rsid w:val="00043E7B"/>
    <w:rsid w:val="00063540"/>
    <w:rsid w:val="000B4FA5"/>
    <w:rsid w:val="000D40B4"/>
    <w:rsid w:val="000E187F"/>
    <w:rsid w:val="000E2FB0"/>
    <w:rsid w:val="000F5ED0"/>
    <w:rsid w:val="001360C7"/>
    <w:rsid w:val="00143A8F"/>
    <w:rsid w:val="00144CD1"/>
    <w:rsid w:val="001458CD"/>
    <w:rsid w:val="00162019"/>
    <w:rsid w:val="001765CE"/>
    <w:rsid w:val="001957A3"/>
    <w:rsid w:val="001B21BA"/>
    <w:rsid w:val="001B2628"/>
    <w:rsid w:val="001B5EC5"/>
    <w:rsid w:val="001C20E3"/>
    <w:rsid w:val="001F2E8A"/>
    <w:rsid w:val="002218AF"/>
    <w:rsid w:val="0022306E"/>
    <w:rsid w:val="002A1F75"/>
    <w:rsid w:val="002B4253"/>
    <w:rsid w:val="002C7CB3"/>
    <w:rsid w:val="002E644D"/>
    <w:rsid w:val="002F6A36"/>
    <w:rsid w:val="00340A77"/>
    <w:rsid w:val="00345061"/>
    <w:rsid w:val="00356276"/>
    <w:rsid w:val="003906DC"/>
    <w:rsid w:val="003A3FFA"/>
    <w:rsid w:val="003B2C1F"/>
    <w:rsid w:val="003E55A8"/>
    <w:rsid w:val="004252D8"/>
    <w:rsid w:val="00445509"/>
    <w:rsid w:val="00464770"/>
    <w:rsid w:val="0047712B"/>
    <w:rsid w:val="00485DD0"/>
    <w:rsid w:val="00494383"/>
    <w:rsid w:val="004A1E00"/>
    <w:rsid w:val="004E205A"/>
    <w:rsid w:val="004F703A"/>
    <w:rsid w:val="004F71D5"/>
    <w:rsid w:val="00523395"/>
    <w:rsid w:val="00524F7A"/>
    <w:rsid w:val="0052622E"/>
    <w:rsid w:val="005404C6"/>
    <w:rsid w:val="005476AA"/>
    <w:rsid w:val="00572542"/>
    <w:rsid w:val="005743CA"/>
    <w:rsid w:val="005B2D14"/>
    <w:rsid w:val="005B3352"/>
    <w:rsid w:val="005D57B7"/>
    <w:rsid w:val="005E4DFF"/>
    <w:rsid w:val="00621E27"/>
    <w:rsid w:val="0064728B"/>
    <w:rsid w:val="00656EB2"/>
    <w:rsid w:val="00697883"/>
    <w:rsid w:val="006A746B"/>
    <w:rsid w:val="006A7ECC"/>
    <w:rsid w:val="0072426D"/>
    <w:rsid w:val="00742763"/>
    <w:rsid w:val="007554FF"/>
    <w:rsid w:val="00767CFB"/>
    <w:rsid w:val="007E271F"/>
    <w:rsid w:val="007F71F2"/>
    <w:rsid w:val="00801166"/>
    <w:rsid w:val="00810633"/>
    <w:rsid w:val="00812DAF"/>
    <w:rsid w:val="0082244D"/>
    <w:rsid w:val="00827AF1"/>
    <w:rsid w:val="00834D17"/>
    <w:rsid w:val="00846082"/>
    <w:rsid w:val="00867F52"/>
    <w:rsid w:val="008F79C9"/>
    <w:rsid w:val="009134B9"/>
    <w:rsid w:val="009277E4"/>
    <w:rsid w:val="00927D4B"/>
    <w:rsid w:val="00933FCF"/>
    <w:rsid w:val="00942E55"/>
    <w:rsid w:val="00962474"/>
    <w:rsid w:val="0096675A"/>
    <w:rsid w:val="00977B2A"/>
    <w:rsid w:val="009A033D"/>
    <w:rsid w:val="009A3E84"/>
    <w:rsid w:val="009B2E3F"/>
    <w:rsid w:val="009C7AF2"/>
    <w:rsid w:val="009D47EA"/>
    <w:rsid w:val="00A01AEF"/>
    <w:rsid w:val="00A1132F"/>
    <w:rsid w:val="00A306C3"/>
    <w:rsid w:val="00A415B8"/>
    <w:rsid w:val="00A656C7"/>
    <w:rsid w:val="00A67DF4"/>
    <w:rsid w:val="00A9442D"/>
    <w:rsid w:val="00A94922"/>
    <w:rsid w:val="00AC3417"/>
    <w:rsid w:val="00AF1186"/>
    <w:rsid w:val="00B02221"/>
    <w:rsid w:val="00B026B7"/>
    <w:rsid w:val="00B07214"/>
    <w:rsid w:val="00B21246"/>
    <w:rsid w:val="00B5421D"/>
    <w:rsid w:val="00B77A48"/>
    <w:rsid w:val="00B80A8D"/>
    <w:rsid w:val="00B9295F"/>
    <w:rsid w:val="00BA4BD3"/>
    <w:rsid w:val="00BB4E1D"/>
    <w:rsid w:val="00BE1678"/>
    <w:rsid w:val="00C03360"/>
    <w:rsid w:val="00C23BF9"/>
    <w:rsid w:val="00C33194"/>
    <w:rsid w:val="00C46454"/>
    <w:rsid w:val="00C65F7D"/>
    <w:rsid w:val="00C666D3"/>
    <w:rsid w:val="00C94BAA"/>
    <w:rsid w:val="00CB2851"/>
    <w:rsid w:val="00CF2956"/>
    <w:rsid w:val="00D251AF"/>
    <w:rsid w:val="00D4086C"/>
    <w:rsid w:val="00D825A0"/>
    <w:rsid w:val="00DF58AD"/>
    <w:rsid w:val="00E03C5D"/>
    <w:rsid w:val="00E1056C"/>
    <w:rsid w:val="00E22218"/>
    <w:rsid w:val="00E22FCC"/>
    <w:rsid w:val="00E26897"/>
    <w:rsid w:val="00E44399"/>
    <w:rsid w:val="00E67458"/>
    <w:rsid w:val="00E73F34"/>
    <w:rsid w:val="00E87DF1"/>
    <w:rsid w:val="00EA544B"/>
    <w:rsid w:val="00EF5E5F"/>
    <w:rsid w:val="00F131B8"/>
    <w:rsid w:val="00F21C00"/>
    <w:rsid w:val="00F2580E"/>
    <w:rsid w:val="00F551A1"/>
    <w:rsid w:val="00F56712"/>
    <w:rsid w:val="00F64AE0"/>
    <w:rsid w:val="00F85570"/>
    <w:rsid w:val="00FB2E8F"/>
    <w:rsid w:val="00FC46F7"/>
    <w:rsid w:val="00FD5A04"/>
    <w:rsid w:val="00FD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uiPriority w:val="99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Стиль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D5A04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B07214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DF58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F58AD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DF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A1F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1F75"/>
    <w:rPr>
      <w:rFonts w:ascii="Times New Roman" w:eastAsia="Times New Roman" w:hAnsi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06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3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43B8-CA57-4DD8-8494-EA5D7AD5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16</cp:revision>
  <cp:lastPrinted>2022-02-16T10:37:00Z</cp:lastPrinted>
  <dcterms:created xsi:type="dcterms:W3CDTF">2022-02-02T07:35:00Z</dcterms:created>
  <dcterms:modified xsi:type="dcterms:W3CDTF">2022-02-16T10:37:00Z</dcterms:modified>
</cp:coreProperties>
</file>