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B3" w:rsidRDefault="006D12B3" w:rsidP="006D12B3">
      <w:pPr>
        <w:pStyle w:val="ConsPlusNormal"/>
        <w:shd w:val="clear" w:color="auto" w:fill="FFFFFF" w:themeFill="background1"/>
        <w:jc w:val="both"/>
      </w:pPr>
    </w:p>
    <w:p w:rsidR="006D12B3" w:rsidRPr="00725DC4" w:rsidRDefault="006D12B3" w:rsidP="006D12B3">
      <w:pPr>
        <w:shd w:val="clear" w:color="auto" w:fill="FFFFFF" w:themeFill="background1"/>
        <w:tabs>
          <w:tab w:val="left" w:pos="90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-339090</wp:posOffset>
            </wp:positionV>
            <wp:extent cx="495300" cy="790575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2B3" w:rsidRPr="00355C00" w:rsidRDefault="006D12B3" w:rsidP="006D12B3">
      <w:pPr>
        <w:shd w:val="clear" w:color="auto" w:fill="FFFFFF" w:themeFill="background1"/>
        <w:tabs>
          <w:tab w:val="left" w:pos="900"/>
        </w:tabs>
        <w:jc w:val="right"/>
        <w:rPr>
          <w:rFonts w:ascii="Times New Roman" w:hAnsi="Times New Roman"/>
          <w:sz w:val="26"/>
          <w:szCs w:val="26"/>
        </w:rPr>
      </w:pPr>
    </w:p>
    <w:p w:rsidR="006D12B3" w:rsidRPr="00355C00" w:rsidRDefault="006D12B3" w:rsidP="006D12B3">
      <w:pPr>
        <w:shd w:val="clear" w:color="auto" w:fill="FFFFFF" w:themeFill="background1"/>
        <w:tabs>
          <w:tab w:val="left" w:pos="900"/>
        </w:tabs>
        <w:spacing w:after="0"/>
        <w:contextualSpacing/>
        <w:jc w:val="center"/>
        <w:rPr>
          <w:rFonts w:ascii="Times New Roman" w:hAnsi="Times New Roman"/>
        </w:rPr>
      </w:pPr>
      <w:r w:rsidRPr="00355C00">
        <w:rPr>
          <w:rFonts w:ascii="Times New Roman" w:hAnsi="Times New Roman"/>
        </w:rPr>
        <w:t>СВЕРДЛОВСКАЯ ОБЛАСТЬ</w:t>
      </w:r>
    </w:p>
    <w:p w:rsidR="006D12B3" w:rsidRPr="00355C00" w:rsidRDefault="006D12B3" w:rsidP="006D12B3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  <w:r w:rsidRPr="00355C00">
        <w:rPr>
          <w:rFonts w:ascii="Times New Roman" w:hAnsi="Times New Roman"/>
          <w:b/>
        </w:rPr>
        <w:t>ВОЛЧАНСКАЯ ГОРОДСКАЯ ДУМА</w:t>
      </w:r>
    </w:p>
    <w:p w:rsidR="006D12B3" w:rsidRPr="00355C00" w:rsidRDefault="006D12B3" w:rsidP="006D12B3">
      <w:pPr>
        <w:pBdr>
          <w:bottom w:val="single" w:sz="12" w:space="1" w:color="auto"/>
        </w:pBd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</w:rPr>
      </w:pPr>
      <w:r w:rsidRPr="00355C00">
        <w:rPr>
          <w:rFonts w:ascii="Times New Roman" w:hAnsi="Times New Roman"/>
        </w:rPr>
        <w:t>ПЯТЫЙ СОЗЫВ</w:t>
      </w:r>
    </w:p>
    <w:p w:rsidR="006D12B3" w:rsidRPr="00355C00" w:rsidRDefault="006D12B3" w:rsidP="006D12B3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  <w:r w:rsidRPr="00355C00">
        <w:rPr>
          <w:rFonts w:ascii="Times New Roman" w:hAnsi="Times New Roman"/>
          <w:b/>
        </w:rPr>
        <w:t xml:space="preserve">______________________ заседание </w:t>
      </w:r>
    </w:p>
    <w:p w:rsidR="006D12B3" w:rsidRPr="00355C00" w:rsidRDefault="006D12B3" w:rsidP="006D12B3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</w:p>
    <w:p w:rsidR="006D12B3" w:rsidRPr="00355C00" w:rsidRDefault="006D12B3" w:rsidP="006D12B3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</w:p>
    <w:p w:rsidR="006D12B3" w:rsidRPr="00355C00" w:rsidRDefault="006D12B3" w:rsidP="006D12B3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  <w:r w:rsidRPr="00355C00">
        <w:rPr>
          <w:rFonts w:ascii="Times New Roman" w:hAnsi="Times New Roman"/>
          <w:b/>
        </w:rPr>
        <w:t xml:space="preserve">РЕШЕНИЕ № </w:t>
      </w:r>
      <w:r>
        <w:rPr>
          <w:rFonts w:ascii="Times New Roman" w:hAnsi="Times New Roman"/>
          <w:b/>
        </w:rPr>
        <w:t>__</w:t>
      </w:r>
      <w:r w:rsidRPr="00355C00">
        <w:rPr>
          <w:rFonts w:ascii="Times New Roman" w:hAnsi="Times New Roman"/>
          <w:b/>
        </w:rPr>
        <w:t xml:space="preserve">_ </w:t>
      </w:r>
    </w:p>
    <w:p w:rsidR="006D12B3" w:rsidRPr="00355C00" w:rsidRDefault="006D12B3" w:rsidP="006D12B3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</w:p>
    <w:p w:rsidR="006D12B3" w:rsidRPr="00355C00" w:rsidRDefault="006D12B3" w:rsidP="006D12B3">
      <w:pPr>
        <w:shd w:val="clear" w:color="auto" w:fill="FFFFFF" w:themeFill="background1"/>
        <w:spacing w:after="0"/>
        <w:ind w:right="-6"/>
        <w:contextualSpacing/>
        <w:jc w:val="center"/>
        <w:rPr>
          <w:rFonts w:ascii="Times New Roman" w:hAnsi="Times New Roman"/>
        </w:rPr>
      </w:pPr>
      <w:r w:rsidRPr="00355C00">
        <w:rPr>
          <w:rFonts w:ascii="Times New Roman" w:hAnsi="Times New Roman"/>
        </w:rPr>
        <w:t xml:space="preserve">г. Волчанск                                                                                                               от </w:t>
      </w:r>
      <w:r>
        <w:rPr>
          <w:rFonts w:ascii="Times New Roman" w:hAnsi="Times New Roman"/>
        </w:rPr>
        <w:t>___</w:t>
      </w:r>
      <w:r w:rsidRPr="00355C00">
        <w:rPr>
          <w:rFonts w:ascii="Times New Roman" w:hAnsi="Times New Roman"/>
        </w:rPr>
        <w:t>.</w:t>
      </w:r>
      <w:r>
        <w:rPr>
          <w:rFonts w:ascii="Times New Roman" w:hAnsi="Times New Roman"/>
        </w:rPr>
        <w:t>___</w:t>
      </w:r>
      <w:r w:rsidRPr="00355C00">
        <w:rPr>
          <w:rFonts w:ascii="Times New Roman" w:hAnsi="Times New Roman"/>
        </w:rPr>
        <w:t>.201</w:t>
      </w:r>
      <w:r>
        <w:rPr>
          <w:rFonts w:ascii="Times New Roman" w:hAnsi="Times New Roman"/>
        </w:rPr>
        <w:t>5</w:t>
      </w:r>
      <w:r w:rsidRPr="00355C00">
        <w:rPr>
          <w:rFonts w:ascii="Times New Roman" w:hAnsi="Times New Roman"/>
        </w:rPr>
        <w:t xml:space="preserve"> г.</w:t>
      </w:r>
    </w:p>
    <w:p w:rsidR="006D12B3" w:rsidRPr="00355C00" w:rsidRDefault="006D12B3" w:rsidP="006D12B3">
      <w:pPr>
        <w:shd w:val="clear" w:color="auto" w:fill="FFFFFF" w:themeFill="background1"/>
        <w:spacing w:after="0"/>
        <w:ind w:left="1080" w:right="1080"/>
        <w:contextualSpacing/>
        <w:jc w:val="center"/>
        <w:rPr>
          <w:rFonts w:ascii="Times New Roman" w:hAnsi="Times New Roman"/>
          <w:b/>
        </w:rPr>
      </w:pPr>
    </w:p>
    <w:p w:rsidR="006D12B3" w:rsidRPr="00E815A6" w:rsidRDefault="006D12B3" w:rsidP="006D12B3">
      <w:pPr>
        <w:shd w:val="clear" w:color="auto" w:fill="FFFFFF" w:themeFill="background1"/>
        <w:tabs>
          <w:tab w:val="left" w:pos="9639"/>
        </w:tabs>
        <w:spacing w:after="0"/>
        <w:ind w:right="-2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815A6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>внесении изменений и дополнений в Положение</w:t>
      </w:r>
      <w:r w:rsidRPr="00E815A6">
        <w:rPr>
          <w:rFonts w:ascii="Times New Roman" w:hAnsi="Times New Roman"/>
          <w:b/>
          <w:sz w:val="26"/>
          <w:szCs w:val="26"/>
        </w:rPr>
        <w:t xml:space="preserve"> о бюджетном процессе </w:t>
      </w:r>
    </w:p>
    <w:p w:rsidR="006D12B3" w:rsidRPr="00E815A6" w:rsidRDefault="006D12B3" w:rsidP="006D12B3">
      <w:pPr>
        <w:shd w:val="clear" w:color="auto" w:fill="FFFFFF" w:themeFill="background1"/>
        <w:tabs>
          <w:tab w:val="left" w:pos="9000"/>
        </w:tabs>
        <w:spacing w:after="0"/>
        <w:ind w:left="900" w:right="92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815A6">
        <w:rPr>
          <w:rFonts w:ascii="Times New Roman" w:hAnsi="Times New Roman"/>
          <w:b/>
          <w:sz w:val="26"/>
          <w:szCs w:val="26"/>
        </w:rPr>
        <w:t>в Волчанском городском округе</w:t>
      </w:r>
    </w:p>
    <w:p w:rsidR="006D12B3" w:rsidRPr="004162C6" w:rsidRDefault="006D12B3" w:rsidP="006D12B3">
      <w:pPr>
        <w:shd w:val="clear" w:color="auto" w:fill="FFFFFF" w:themeFill="background1"/>
        <w:spacing w:after="0"/>
        <w:ind w:left="1080" w:right="108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12B3" w:rsidRPr="004162C6" w:rsidRDefault="006D12B3" w:rsidP="006D12B3">
      <w:pPr>
        <w:shd w:val="clear" w:color="auto" w:fill="FFFFFF" w:themeFill="background1"/>
        <w:spacing w:after="0"/>
        <w:ind w:left="1080" w:right="108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12B3" w:rsidRPr="004162C6" w:rsidRDefault="006D12B3" w:rsidP="004162C6">
      <w:pPr>
        <w:shd w:val="clear" w:color="auto" w:fill="FFFFFF" w:themeFill="background1"/>
        <w:tabs>
          <w:tab w:val="left" w:pos="900"/>
        </w:tabs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62C6">
        <w:rPr>
          <w:rFonts w:ascii="Times New Roman" w:eastAsia="Times New Roman" w:hAnsi="Times New Roman" w:cs="Times New Roman"/>
          <w:sz w:val="28"/>
          <w:szCs w:val="28"/>
        </w:rPr>
        <w:t>Руководствуясь Бюджетным кодексом Российской Федерации,</w:t>
      </w:r>
      <w:r w:rsidR="004162C6" w:rsidRPr="004162C6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30.09.2015 года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утратившим силу статьи 3 Федерального закона «О приостановлении действий отдельных положений Бюджетного кодекса Российской Федерации»</w:t>
      </w:r>
      <w:r w:rsidR="004162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62C6">
        <w:rPr>
          <w:rFonts w:ascii="Times New Roman" w:eastAsia="Times New Roman" w:hAnsi="Times New Roman" w:cs="Times New Roman"/>
          <w:sz w:val="28"/>
          <w:szCs w:val="28"/>
        </w:rPr>
        <w:t xml:space="preserve"> Уставом Волчанского городского округа, </w:t>
      </w:r>
      <w:proofErr w:type="gramEnd"/>
    </w:p>
    <w:p w:rsidR="006D12B3" w:rsidRPr="00E815A6" w:rsidRDefault="006D12B3" w:rsidP="006D12B3">
      <w:pPr>
        <w:shd w:val="clear" w:color="auto" w:fill="FFFFFF" w:themeFill="background1"/>
        <w:tabs>
          <w:tab w:val="left" w:pos="900"/>
        </w:tabs>
        <w:spacing w:after="0"/>
        <w:ind w:right="-6"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6D12B3" w:rsidRPr="00E815A6" w:rsidRDefault="006D12B3" w:rsidP="006D12B3">
      <w:pPr>
        <w:shd w:val="clear" w:color="auto" w:fill="FFFFFF" w:themeFill="background1"/>
        <w:tabs>
          <w:tab w:val="left" w:pos="900"/>
        </w:tabs>
        <w:spacing w:after="0"/>
        <w:ind w:right="-6"/>
        <w:contextualSpacing/>
        <w:rPr>
          <w:rFonts w:ascii="Times New Roman" w:hAnsi="Times New Roman"/>
          <w:b/>
          <w:sz w:val="28"/>
          <w:szCs w:val="28"/>
        </w:rPr>
      </w:pPr>
      <w:r w:rsidRPr="00E815A6">
        <w:rPr>
          <w:rFonts w:ascii="Times New Roman" w:hAnsi="Times New Roman"/>
          <w:b/>
          <w:sz w:val="28"/>
          <w:szCs w:val="28"/>
        </w:rPr>
        <w:t>ВОЛЧАНСКАЯ ГОРОДСКАЯ ДУМА РЕШИЛА:</w:t>
      </w:r>
    </w:p>
    <w:p w:rsidR="006D12B3" w:rsidRDefault="006D12B3" w:rsidP="00084F7D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Pr="00E815A6">
        <w:rPr>
          <w:rFonts w:ascii="Times New Roman" w:hAnsi="Times New Roman"/>
          <w:sz w:val="28"/>
          <w:szCs w:val="28"/>
        </w:rPr>
        <w:t xml:space="preserve"> Положение о бюджетном процессе в Волчанском городском округе</w:t>
      </w:r>
      <w:r>
        <w:rPr>
          <w:rFonts w:ascii="Times New Roman" w:hAnsi="Times New Roman"/>
          <w:sz w:val="28"/>
          <w:szCs w:val="28"/>
        </w:rPr>
        <w:t xml:space="preserve">, утвержденное решением Волчанской городской Думы </w:t>
      </w:r>
      <w:r w:rsidR="0069079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от 26.02.2014 года № 7 (в редакции решения Волчанской городской Думы от 21.04.2015 года № 35) (далее – Положение) следующие изменения и дополнения:</w:t>
      </w:r>
    </w:p>
    <w:p w:rsidR="000C64E8" w:rsidRDefault="006D12B3" w:rsidP="00084F7D">
      <w:pPr>
        <w:pStyle w:val="a3"/>
        <w:numPr>
          <w:ilvl w:val="1"/>
          <w:numId w:val="4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E1E">
        <w:rPr>
          <w:rFonts w:ascii="Times New Roman" w:hAnsi="Times New Roman"/>
          <w:sz w:val="28"/>
          <w:szCs w:val="28"/>
        </w:rPr>
        <w:t>По тексту Положения</w:t>
      </w:r>
      <w:r w:rsidR="000C64E8">
        <w:rPr>
          <w:rFonts w:ascii="Times New Roman" w:hAnsi="Times New Roman"/>
          <w:sz w:val="28"/>
          <w:szCs w:val="28"/>
        </w:rPr>
        <w:t>, за исключением пункта 4 статьи 20</w:t>
      </w:r>
      <w:r w:rsidR="006B1442">
        <w:rPr>
          <w:rFonts w:ascii="Times New Roman" w:hAnsi="Times New Roman"/>
          <w:sz w:val="28"/>
          <w:szCs w:val="28"/>
        </w:rPr>
        <w:t xml:space="preserve"> главы 3</w:t>
      </w:r>
      <w:r w:rsidR="00F845DE">
        <w:rPr>
          <w:rFonts w:ascii="Times New Roman" w:hAnsi="Times New Roman"/>
          <w:sz w:val="28"/>
          <w:szCs w:val="28"/>
        </w:rPr>
        <w:t>,</w:t>
      </w:r>
      <w:r w:rsidR="00084F7D">
        <w:rPr>
          <w:rFonts w:ascii="Times New Roman" w:hAnsi="Times New Roman"/>
          <w:sz w:val="28"/>
          <w:szCs w:val="28"/>
        </w:rPr>
        <w:t xml:space="preserve"> </w:t>
      </w:r>
      <w:r w:rsidR="00F30EC3">
        <w:rPr>
          <w:rFonts w:ascii="Times New Roman" w:hAnsi="Times New Roman"/>
          <w:sz w:val="28"/>
          <w:szCs w:val="28"/>
        </w:rPr>
        <w:t xml:space="preserve">абзаца 1 пункта 3 статьи 29, </w:t>
      </w:r>
      <w:r w:rsidR="00376FD6">
        <w:rPr>
          <w:rFonts w:ascii="Times New Roman" w:hAnsi="Times New Roman"/>
          <w:sz w:val="28"/>
          <w:szCs w:val="28"/>
        </w:rPr>
        <w:t>абзацев 5 и</w:t>
      </w:r>
      <w:r w:rsidR="00084F7D">
        <w:rPr>
          <w:rFonts w:ascii="Times New Roman" w:hAnsi="Times New Roman"/>
          <w:sz w:val="28"/>
          <w:szCs w:val="28"/>
        </w:rPr>
        <w:t xml:space="preserve"> 11 статьи 30</w:t>
      </w:r>
      <w:r w:rsidR="006B1442">
        <w:rPr>
          <w:rFonts w:ascii="Times New Roman" w:hAnsi="Times New Roman"/>
          <w:sz w:val="28"/>
          <w:szCs w:val="28"/>
        </w:rPr>
        <w:t xml:space="preserve"> главы 4</w:t>
      </w:r>
      <w:r w:rsidR="000C64E8">
        <w:rPr>
          <w:rFonts w:ascii="Times New Roman" w:hAnsi="Times New Roman"/>
          <w:sz w:val="28"/>
          <w:szCs w:val="28"/>
        </w:rPr>
        <w:t>:</w:t>
      </w:r>
    </w:p>
    <w:p w:rsidR="006D12B3" w:rsidRDefault="000C64E8" w:rsidP="00084F7D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6D12B3" w:rsidRPr="000B2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</w:t>
      </w:r>
      <w:r w:rsidR="006D12B3" w:rsidRPr="000B2E1E">
        <w:rPr>
          <w:rFonts w:ascii="Times New Roman" w:hAnsi="Times New Roman"/>
          <w:sz w:val="28"/>
          <w:szCs w:val="28"/>
        </w:rPr>
        <w:t xml:space="preserve"> «очередной финансовый год и</w:t>
      </w:r>
      <w:r>
        <w:rPr>
          <w:rFonts w:ascii="Times New Roman" w:hAnsi="Times New Roman"/>
          <w:sz w:val="28"/>
          <w:szCs w:val="28"/>
        </w:rPr>
        <w:t xml:space="preserve"> плановый период»</w:t>
      </w:r>
      <w:r w:rsidR="005F1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заменить </w:t>
      </w:r>
      <w:r w:rsidR="005F1E0A"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z w:val="28"/>
          <w:szCs w:val="28"/>
        </w:rPr>
        <w:t>ами</w:t>
      </w:r>
      <w:r w:rsidR="006D12B3" w:rsidRPr="000B2E1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очередной финансовый год (</w:t>
      </w:r>
      <w:r w:rsidRPr="000B2E1E">
        <w:rPr>
          <w:rFonts w:ascii="Times New Roman" w:hAnsi="Times New Roman"/>
          <w:sz w:val="28"/>
          <w:szCs w:val="28"/>
        </w:rPr>
        <w:t>очередной финансовый год и</w:t>
      </w:r>
      <w:r>
        <w:rPr>
          <w:rFonts w:ascii="Times New Roman" w:hAnsi="Times New Roman"/>
          <w:sz w:val="28"/>
          <w:szCs w:val="28"/>
        </w:rPr>
        <w:t xml:space="preserve"> плановый период)</w:t>
      </w:r>
      <w:r w:rsidR="006D12B3" w:rsidRPr="000B2E1E">
        <w:rPr>
          <w:rFonts w:ascii="Times New Roman" w:hAnsi="Times New Roman"/>
          <w:sz w:val="28"/>
          <w:szCs w:val="28"/>
        </w:rPr>
        <w:t>»;</w:t>
      </w:r>
    </w:p>
    <w:p w:rsidR="000C64E8" w:rsidRPr="000B2E1E" w:rsidRDefault="000C64E8" w:rsidP="00084F7D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</w:t>
      </w:r>
      <w:r w:rsidR="00FA5B3B">
        <w:rPr>
          <w:rFonts w:ascii="Times New Roman" w:hAnsi="Times New Roman"/>
          <w:sz w:val="28"/>
          <w:szCs w:val="28"/>
        </w:rPr>
        <w:t xml:space="preserve">слова </w:t>
      </w:r>
      <w:r w:rsidRPr="000B2E1E">
        <w:rPr>
          <w:rFonts w:ascii="Times New Roman" w:hAnsi="Times New Roman"/>
          <w:sz w:val="28"/>
          <w:szCs w:val="28"/>
        </w:rPr>
        <w:t>«очередном финансовом году и</w:t>
      </w:r>
      <w:r>
        <w:rPr>
          <w:rFonts w:ascii="Times New Roman" w:hAnsi="Times New Roman"/>
          <w:sz w:val="28"/>
          <w:szCs w:val="28"/>
        </w:rPr>
        <w:t xml:space="preserve"> планов</w:t>
      </w:r>
      <w:r w:rsidR="00B454E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="00B454EB">
        <w:rPr>
          <w:rFonts w:ascii="Times New Roman" w:hAnsi="Times New Roman"/>
          <w:sz w:val="28"/>
          <w:szCs w:val="28"/>
        </w:rPr>
        <w:t>е</w:t>
      </w:r>
      <w:r w:rsidRPr="000B2E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</w:t>
      </w:r>
      <w:r w:rsidRPr="000C64E8">
        <w:rPr>
          <w:rFonts w:ascii="Times New Roman" w:hAnsi="Times New Roman"/>
          <w:sz w:val="28"/>
          <w:szCs w:val="28"/>
        </w:rPr>
        <w:t xml:space="preserve"> </w:t>
      </w:r>
      <w:r w:rsidR="00FA5B3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очередном финансовом году (</w:t>
      </w:r>
      <w:r w:rsidRPr="000B2E1E">
        <w:rPr>
          <w:rFonts w:ascii="Times New Roman" w:hAnsi="Times New Roman"/>
          <w:sz w:val="28"/>
          <w:szCs w:val="28"/>
        </w:rPr>
        <w:t>очередно</w:t>
      </w:r>
      <w:r>
        <w:rPr>
          <w:rFonts w:ascii="Times New Roman" w:hAnsi="Times New Roman"/>
          <w:sz w:val="28"/>
          <w:szCs w:val="28"/>
        </w:rPr>
        <w:t>м</w:t>
      </w:r>
      <w:r w:rsidRPr="000B2E1E">
        <w:rPr>
          <w:rFonts w:ascii="Times New Roman" w:hAnsi="Times New Roman"/>
          <w:sz w:val="28"/>
          <w:szCs w:val="28"/>
        </w:rPr>
        <w:t xml:space="preserve"> финансов</w:t>
      </w:r>
      <w:r>
        <w:rPr>
          <w:rFonts w:ascii="Times New Roman" w:hAnsi="Times New Roman"/>
          <w:sz w:val="28"/>
          <w:szCs w:val="28"/>
        </w:rPr>
        <w:t>ом</w:t>
      </w:r>
      <w:r w:rsidRPr="000B2E1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0B2E1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плановом периоде)</w:t>
      </w:r>
      <w:r w:rsidRPr="000B2E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6D12B3" w:rsidRDefault="006D12B3" w:rsidP="00084F7D">
      <w:pPr>
        <w:pStyle w:val="a3"/>
        <w:numPr>
          <w:ilvl w:val="1"/>
          <w:numId w:val="4"/>
        </w:numPr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Статью 18 </w:t>
      </w:r>
      <w:r w:rsidR="0055343F">
        <w:rPr>
          <w:rFonts w:ascii="Times New Roman" w:hAnsi="Times New Roman"/>
          <w:sz w:val="28"/>
          <w:szCs w:val="28"/>
        </w:rPr>
        <w:t>главы 3</w:t>
      </w:r>
      <w:r w:rsidR="000B2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пунктом </w:t>
      </w:r>
      <w:r w:rsidR="005534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9588C" w:rsidRDefault="006D12B3" w:rsidP="00084F7D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534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D12B3">
        <w:rPr>
          <w:rFonts w:ascii="Times New Roman" w:eastAsiaTheme="minorEastAsia" w:hAnsi="Times New Roman" w:cs="Times New Roman"/>
          <w:sz w:val="28"/>
          <w:szCs w:val="28"/>
        </w:rPr>
        <w:t>Проект бюджета составля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6D12B3">
        <w:rPr>
          <w:rFonts w:ascii="Times New Roman" w:eastAsiaTheme="minorEastAsia" w:hAnsi="Times New Roman" w:cs="Times New Roman"/>
          <w:sz w:val="28"/>
          <w:szCs w:val="28"/>
        </w:rPr>
        <w:t>тся и утвержда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6D12B3">
        <w:rPr>
          <w:rFonts w:ascii="Times New Roman" w:eastAsiaTheme="minorEastAsia" w:hAnsi="Times New Roman" w:cs="Times New Roman"/>
          <w:sz w:val="28"/>
          <w:szCs w:val="28"/>
        </w:rPr>
        <w:t xml:space="preserve">тся сроком на один год (на очередной финансовый год) или сроком на три года (очередной финансовый год и плановый период), если законом субъекта Российской Федерации, за </w:t>
      </w:r>
      <w:r w:rsidRPr="006D12B3">
        <w:rPr>
          <w:rFonts w:ascii="Times New Roman" w:eastAsiaTheme="minorEastAsia" w:hAnsi="Times New Roman" w:cs="Times New Roman"/>
          <w:sz w:val="28"/>
          <w:szCs w:val="28"/>
        </w:rPr>
        <w:lastRenderedPageBreak/>
        <w:t>исключением закона о бюджете субъекта Российской Федерации, не определен срок, на который составляются и утверждаются проекты бюджетов</w:t>
      </w:r>
      <w:r w:rsidR="0019588C">
        <w:rPr>
          <w:rFonts w:ascii="Times New Roman" w:eastAsiaTheme="minorEastAsia" w:hAnsi="Times New Roman" w:cs="Times New Roman"/>
          <w:sz w:val="28"/>
          <w:szCs w:val="28"/>
        </w:rPr>
        <w:t xml:space="preserve"> городских округов</w:t>
      </w:r>
      <w:r w:rsidR="00FA5B3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0B2E1E">
        <w:rPr>
          <w:rFonts w:ascii="Times New Roman" w:eastAsiaTheme="minorEastAsia" w:hAnsi="Times New Roman" w:cs="Times New Roman"/>
          <w:sz w:val="28"/>
          <w:szCs w:val="28"/>
        </w:rPr>
        <w:t>Срок, на который подлежит составление и утверждение</w:t>
      </w:r>
      <w:r w:rsidR="00B52F1F">
        <w:rPr>
          <w:rFonts w:ascii="Times New Roman" w:eastAsiaTheme="minorEastAsia" w:hAnsi="Times New Roman" w:cs="Times New Roman"/>
          <w:sz w:val="28"/>
          <w:szCs w:val="28"/>
        </w:rPr>
        <w:t xml:space="preserve"> бюджета городского </w:t>
      </w:r>
      <w:r w:rsidR="000B2E1E">
        <w:rPr>
          <w:rFonts w:ascii="Times New Roman" w:eastAsiaTheme="minorEastAsia" w:hAnsi="Times New Roman" w:cs="Times New Roman"/>
          <w:sz w:val="28"/>
          <w:szCs w:val="28"/>
        </w:rPr>
        <w:t>округа</w:t>
      </w:r>
      <w:r w:rsidR="00C04D29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B2E1E">
        <w:rPr>
          <w:rFonts w:ascii="Times New Roman" w:eastAsiaTheme="minorEastAsia" w:hAnsi="Times New Roman" w:cs="Times New Roman"/>
          <w:sz w:val="28"/>
          <w:szCs w:val="28"/>
        </w:rPr>
        <w:t xml:space="preserve"> устанавливается ежегодно решением городской Думы.</w:t>
      </w:r>
    </w:p>
    <w:p w:rsidR="006D12B3" w:rsidRDefault="0019588C" w:rsidP="00084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8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6907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588C">
        <w:rPr>
          <w:rFonts w:ascii="Times New Roman" w:hAnsi="Times New Roman" w:cs="Times New Roman"/>
          <w:sz w:val="28"/>
          <w:szCs w:val="28"/>
        </w:rPr>
        <w:t xml:space="preserve"> если проект бюджета составляется и утверждается на очередной финансовый год,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9588C">
        <w:rPr>
          <w:rFonts w:ascii="Times New Roman" w:hAnsi="Times New Roman" w:cs="Times New Roman"/>
          <w:sz w:val="28"/>
          <w:szCs w:val="28"/>
        </w:rPr>
        <w:t xml:space="preserve"> разрабатывает и утверждает среднесрочный финансовый план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9588C">
        <w:rPr>
          <w:rFonts w:ascii="Times New Roman" w:hAnsi="Times New Roman" w:cs="Times New Roman"/>
          <w:sz w:val="28"/>
          <w:szCs w:val="28"/>
        </w:rPr>
        <w:t>.</w:t>
      </w:r>
      <w:r w:rsidR="006D12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45DE" w:rsidRDefault="00F845DE" w:rsidP="00084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пункте 5 статьи 23 главы 3 слова «</w:t>
      </w:r>
      <w:r w:rsidRPr="004F5D5E">
        <w:rPr>
          <w:rFonts w:ascii="Times New Roman" w:hAnsi="Times New Roman"/>
          <w:sz w:val="28"/>
          <w:szCs w:val="28"/>
        </w:rPr>
        <w:t>государственных (муниципальных)</w:t>
      </w:r>
      <w:r>
        <w:rPr>
          <w:rFonts w:ascii="Times New Roman" w:hAnsi="Times New Roman"/>
          <w:sz w:val="28"/>
          <w:szCs w:val="28"/>
        </w:rPr>
        <w:t>» заменить словами «муниципальных»;</w:t>
      </w:r>
    </w:p>
    <w:p w:rsidR="0019588C" w:rsidRDefault="0019588C" w:rsidP="00084F7D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F845DE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. Главу 3 дополнить статьёй 28-1 следующего содержания:</w:t>
      </w:r>
    </w:p>
    <w:p w:rsidR="0019588C" w:rsidRDefault="0019588C" w:rsidP="00084F7D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C649AE">
        <w:rPr>
          <w:rFonts w:ascii="Times New Roman" w:eastAsiaTheme="minorEastAsia" w:hAnsi="Times New Roman" w:cs="Times New Roman"/>
          <w:sz w:val="28"/>
          <w:szCs w:val="28"/>
        </w:rPr>
        <w:t xml:space="preserve">Статья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28-1. </w:t>
      </w:r>
      <w:r w:rsidRPr="0019588C">
        <w:rPr>
          <w:rFonts w:ascii="Times New Roman" w:eastAsiaTheme="minorEastAsia" w:hAnsi="Times New Roman" w:cs="Times New Roman"/>
          <w:sz w:val="28"/>
          <w:szCs w:val="28"/>
        </w:rPr>
        <w:t xml:space="preserve">Среднесрочный финансовый план </w:t>
      </w:r>
      <w:r>
        <w:rPr>
          <w:rFonts w:ascii="Times New Roman" w:eastAsiaTheme="minorEastAsia" w:hAnsi="Times New Roman" w:cs="Times New Roman"/>
          <w:sz w:val="28"/>
          <w:szCs w:val="28"/>
        </w:rPr>
        <w:t>городского округа</w:t>
      </w:r>
    </w:p>
    <w:p w:rsidR="0019588C" w:rsidRPr="0019588C" w:rsidRDefault="0019588C" w:rsidP="00084F7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88C">
        <w:rPr>
          <w:rFonts w:ascii="Times New Roman" w:hAnsi="Times New Roman"/>
          <w:sz w:val="28"/>
          <w:szCs w:val="28"/>
        </w:rPr>
        <w:t>Под среднесрочным финансовым планом городского округа понимается документ, содержащий основные параметры местного бюджета.</w:t>
      </w:r>
    </w:p>
    <w:p w:rsidR="0019588C" w:rsidRPr="0019588C" w:rsidRDefault="0019588C" w:rsidP="00084F7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88C">
        <w:rPr>
          <w:rFonts w:ascii="Times New Roman" w:hAnsi="Times New Roman"/>
          <w:sz w:val="28"/>
          <w:szCs w:val="28"/>
        </w:rPr>
        <w:t xml:space="preserve">Среднесрочный финансовый план городского округа ежегодно разрабатывается по форме и в порядке, которые установлены администрацией </w:t>
      </w:r>
      <w:r w:rsidR="000759A4">
        <w:rPr>
          <w:rFonts w:ascii="Times New Roman" w:hAnsi="Times New Roman"/>
          <w:sz w:val="28"/>
          <w:szCs w:val="28"/>
        </w:rPr>
        <w:t>городского округа</w:t>
      </w:r>
      <w:r w:rsidRPr="0019588C">
        <w:rPr>
          <w:rFonts w:ascii="Times New Roman" w:hAnsi="Times New Roman"/>
          <w:sz w:val="28"/>
          <w:szCs w:val="28"/>
        </w:rPr>
        <w:t>, с соблюдением положений Бюджетного Кодекса Российской Федерации.</w:t>
      </w:r>
    </w:p>
    <w:p w:rsidR="0019588C" w:rsidRPr="0019588C" w:rsidRDefault="0019588C" w:rsidP="00084F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8C">
        <w:rPr>
          <w:rFonts w:ascii="Times New Roman" w:hAnsi="Times New Roman" w:cs="Times New Roman"/>
          <w:sz w:val="28"/>
          <w:szCs w:val="28"/>
        </w:rPr>
        <w:t xml:space="preserve">Проект среднесрочного финансового плана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19588C">
        <w:rPr>
          <w:rFonts w:ascii="Times New Roman" w:hAnsi="Times New Roman" w:cs="Times New Roman"/>
          <w:sz w:val="28"/>
          <w:szCs w:val="28"/>
        </w:rPr>
        <w:t xml:space="preserve">утверждается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19588C">
        <w:rPr>
          <w:rFonts w:ascii="Times New Roman" w:hAnsi="Times New Roman" w:cs="Times New Roman"/>
          <w:sz w:val="28"/>
          <w:szCs w:val="28"/>
        </w:rPr>
        <w:t xml:space="preserve">и представляется в </w:t>
      </w:r>
      <w:r>
        <w:rPr>
          <w:rFonts w:ascii="Times New Roman" w:hAnsi="Times New Roman" w:cs="Times New Roman"/>
          <w:sz w:val="28"/>
          <w:szCs w:val="28"/>
        </w:rPr>
        <w:t xml:space="preserve">городскую Думу </w:t>
      </w:r>
      <w:r w:rsidRPr="0019588C">
        <w:rPr>
          <w:rFonts w:ascii="Times New Roman" w:hAnsi="Times New Roman" w:cs="Times New Roman"/>
          <w:sz w:val="28"/>
          <w:szCs w:val="28"/>
        </w:rPr>
        <w:t>одновременно с проектом бюджета.</w:t>
      </w:r>
    </w:p>
    <w:p w:rsidR="0019588C" w:rsidRPr="0019588C" w:rsidRDefault="0019588C" w:rsidP="00084F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8C">
        <w:rPr>
          <w:rFonts w:ascii="Times New Roman" w:hAnsi="Times New Roman" w:cs="Times New Roman"/>
          <w:sz w:val="28"/>
          <w:szCs w:val="28"/>
        </w:rPr>
        <w:t xml:space="preserve">Значения показателей среднесрочного финансового плана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19588C">
        <w:rPr>
          <w:rFonts w:ascii="Times New Roman" w:hAnsi="Times New Roman" w:cs="Times New Roman"/>
          <w:sz w:val="28"/>
          <w:szCs w:val="28"/>
        </w:rPr>
        <w:t>и основных показателей проекта бюджета должны соответствовать друг другу.</w:t>
      </w:r>
    </w:p>
    <w:p w:rsidR="0019588C" w:rsidRPr="0019588C" w:rsidRDefault="0019588C" w:rsidP="00084F7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88C">
        <w:rPr>
          <w:rFonts w:ascii="Times New Roman" w:hAnsi="Times New Roman"/>
          <w:sz w:val="28"/>
          <w:szCs w:val="28"/>
        </w:rPr>
        <w:t>Утвержденный среднесрочный финансовый план городского округа должен содержать следующие параметры:</w:t>
      </w:r>
    </w:p>
    <w:p w:rsidR="0019588C" w:rsidRPr="0019588C" w:rsidRDefault="0019588C" w:rsidP="00084F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8C">
        <w:rPr>
          <w:rFonts w:ascii="Times New Roman" w:hAnsi="Times New Roman" w:cs="Times New Roman"/>
          <w:sz w:val="28"/>
          <w:szCs w:val="28"/>
        </w:rPr>
        <w:t>прогнозируемый общий объем доходов и расходов;</w:t>
      </w:r>
    </w:p>
    <w:p w:rsidR="0019588C" w:rsidRPr="0019588C" w:rsidRDefault="0019588C" w:rsidP="00084F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8C">
        <w:rPr>
          <w:rFonts w:ascii="Times New Roman" w:hAnsi="Times New Roman" w:cs="Times New Roman"/>
          <w:sz w:val="28"/>
          <w:szCs w:val="28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19588C" w:rsidRPr="0019588C" w:rsidRDefault="0019588C" w:rsidP="00084F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8C">
        <w:rPr>
          <w:rFonts w:ascii="Times New Roman" w:hAnsi="Times New Roman" w:cs="Times New Roman"/>
          <w:sz w:val="28"/>
          <w:szCs w:val="28"/>
        </w:rPr>
        <w:t>дефицит (</w:t>
      </w:r>
      <w:proofErr w:type="spellStart"/>
      <w:r w:rsidRPr="0019588C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19588C">
        <w:rPr>
          <w:rFonts w:ascii="Times New Roman" w:hAnsi="Times New Roman" w:cs="Times New Roman"/>
          <w:sz w:val="28"/>
          <w:szCs w:val="28"/>
        </w:rPr>
        <w:t>) местного бюджета;</w:t>
      </w:r>
    </w:p>
    <w:p w:rsidR="0019588C" w:rsidRPr="0019588C" w:rsidRDefault="0019588C" w:rsidP="00084F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8C">
        <w:rPr>
          <w:rFonts w:ascii="Times New Roman" w:hAnsi="Times New Roman" w:cs="Times New Roman"/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19588C" w:rsidRPr="0019588C" w:rsidRDefault="0019588C" w:rsidP="00084F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9588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19588C">
        <w:rPr>
          <w:rFonts w:ascii="Times New Roman" w:hAnsi="Times New Roman" w:cs="Times New Roman"/>
          <w:sz w:val="28"/>
          <w:szCs w:val="28"/>
        </w:rPr>
        <w:t xml:space="preserve">может быть предусмотрено утверждение дополнительных показателей среднесрочного финансового плана </w:t>
      </w:r>
      <w:r w:rsidR="00817C7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9588C">
        <w:rPr>
          <w:rFonts w:ascii="Times New Roman" w:hAnsi="Times New Roman" w:cs="Times New Roman"/>
          <w:sz w:val="28"/>
          <w:szCs w:val="28"/>
        </w:rPr>
        <w:t>.</w:t>
      </w:r>
    </w:p>
    <w:p w:rsidR="0019588C" w:rsidRPr="0019588C" w:rsidRDefault="0019588C" w:rsidP="00084F7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88C">
        <w:rPr>
          <w:rFonts w:ascii="Times New Roman" w:hAnsi="Times New Roman"/>
          <w:sz w:val="28"/>
          <w:szCs w:val="28"/>
        </w:rPr>
        <w:t>Показатели среднесрочного финансового плана городского округа носят индикативный характер и могут быть изменены при разработке и утверждении среднесрочного финансового плана городского округа на очередной финансовый год и плановый период.</w:t>
      </w:r>
    </w:p>
    <w:p w:rsidR="0019588C" w:rsidRPr="0019588C" w:rsidRDefault="0019588C" w:rsidP="00084F7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88C">
        <w:rPr>
          <w:rFonts w:ascii="Times New Roman" w:hAnsi="Times New Roman"/>
          <w:sz w:val="28"/>
          <w:szCs w:val="28"/>
        </w:rPr>
        <w:t>Среднесрочный финансовый план городского округа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19588C" w:rsidRDefault="0019588C" w:rsidP="00084F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8C"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проекту среднесрочного финансового плана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19588C">
        <w:rPr>
          <w:rFonts w:ascii="Times New Roman" w:hAnsi="Times New Roman" w:cs="Times New Roman"/>
          <w:sz w:val="28"/>
          <w:szCs w:val="28"/>
        </w:rPr>
        <w:t xml:space="preserve">приводится обоснование параметров среднесрочного </w:t>
      </w:r>
      <w:r w:rsidRPr="0019588C">
        <w:rPr>
          <w:rFonts w:ascii="Times New Roman" w:hAnsi="Times New Roman" w:cs="Times New Roman"/>
          <w:sz w:val="28"/>
          <w:szCs w:val="28"/>
        </w:rPr>
        <w:lastRenderedPageBreak/>
        <w:t>финансового плана, в том числе их сопоставление с ранее одобренными параметрами с указанием причин планируемых изменений</w:t>
      </w:r>
      <w:proofErr w:type="gramStart"/>
      <w:r w:rsidRPr="001958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2F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43B1" w:rsidRDefault="00B343B1" w:rsidP="00084F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45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абзаце </w:t>
      </w:r>
      <w:r w:rsidR="002A6D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статьи 30 главы 4 после слов «</w:t>
      </w:r>
      <w:r w:rsidR="00216502" w:rsidRPr="00216502">
        <w:rPr>
          <w:rFonts w:ascii="Times New Roman" w:eastAsiaTheme="minorEastAsia" w:hAnsi="Times New Roman" w:cs="Times New Roman"/>
          <w:sz w:val="28"/>
          <w:szCs w:val="28"/>
        </w:rPr>
        <w:t>прогноз основных характеристик (общий объем доходов, общий объем расходов, дефицита (</w:t>
      </w:r>
      <w:proofErr w:type="spellStart"/>
      <w:r w:rsidR="00216502" w:rsidRPr="00216502">
        <w:rPr>
          <w:rFonts w:ascii="Times New Roman" w:eastAsiaTheme="minorEastAsia" w:hAnsi="Times New Roman" w:cs="Times New Roman"/>
          <w:sz w:val="28"/>
          <w:szCs w:val="28"/>
        </w:rPr>
        <w:t>профицита</w:t>
      </w:r>
      <w:proofErr w:type="spellEnd"/>
      <w:r w:rsidR="00216502" w:rsidRPr="00216502">
        <w:rPr>
          <w:rFonts w:ascii="Times New Roman" w:eastAsiaTheme="minorEastAsia" w:hAnsi="Times New Roman" w:cs="Times New Roman"/>
          <w:sz w:val="28"/>
          <w:szCs w:val="28"/>
        </w:rPr>
        <w:t>) бюджета) бюджета городского округа на очередной финансовый год и плановый</w:t>
      </w:r>
      <w:r>
        <w:rPr>
          <w:rFonts w:ascii="Times New Roman" w:hAnsi="Times New Roman"/>
          <w:sz w:val="28"/>
          <w:szCs w:val="28"/>
        </w:rPr>
        <w:t xml:space="preserve">» дополнить словами </w:t>
      </w:r>
      <w:r w:rsidR="0021650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период </w:t>
      </w:r>
      <w:r w:rsidRPr="00B343B1">
        <w:rPr>
          <w:rFonts w:ascii="Times New Roman" w:eastAsiaTheme="minorEastAsia" w:hAnsi="Times New Roman" w:cs="Times New Roman"/>
          <w:sz w:val="28"/>
          <w:szCs w:val="28"/>
        </w:rPr>
        <w:t>либо утвержденный среднесрочный финансовый план</w:t>
      </w:r>
      <w:proofErr w:type="gramStart"/>
      <w:r w:rsidR="00C649AE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53457" w:rsidRPr="00115996" w:rsidRDefault="00153457" w:rsidP="0015345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подписания.</w:t>
      </w:r>
    </w:p>
    <w:p w:rsidR="00B52F1F" w:rsidRPr="00B52F1F" w:rsidRDefault="005F1E0A" w:rsidP="00084F7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«Муниципальный Вестник» и обнародовать на официальном сайте Думы Волчанского городского округа в сети Интернет.</w:t>
      </w:r>
    </w:p>
    <w:p w:rsidR="006D12B3" w:rsidRDefault="006D12B3" w:rsidP="00084F7D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38A">
        <w:rPr>
          <w:rFonts w:ascii="Times New Roman" w:hAnsi="Times New Roman"/>
          <w:sz w:val="28"/>
          <w:szCs w:val="28"/>
        </w:rPr>
        <w:t>Контроль выполнения настоящего решения возложить на</w:t>
      </w:r>
      <w:r w:rsidRPr="00E815A6">
        <w:rPr>
          <w:rFonts w:ascii="Times New Roman" w:hAnsi="Times New Roman"/>
          <w:sz w:val="28"/>
          <w:szCs w:val="28"/>
        </w:rPr>
        <w:t xml:space="preserve"> председателя комиссии по экономической политике, бюджету и налогам Волчанской городской Думы </w:t>
      </w:r>
      <w:r>
        <w:rPr>
          <w:rFonts w:ascii="Times New Roman" w:hAnsi="Times New Roman"/>
          <w:sz w:val="28"/>
          <w:szCs w:val="28"/>
        </w:rPr>
        <w:t>(</w:t>
      </w:r>
      <w:r w:rsidRPr="00E815A6">
        <w:rPr>
          <w:rFonts w:ascii="Times New Roman" w:hAnsi="Times New Roman"/>
          <w:sz w:val="28"/>
          <w:szCs w:val="28"/>
        </w:rPr>
        <w:t>Воронин С.А.</w:t>
      </w:r>
      <w:r>
        <w:rPr>
          <w:rFonts w:ascii="Times New Roman" w:hAnsi="Times New Roman"/>
          <w:sz w:val="28"/>
          <w:szCs w:val="28"/>
        </w:rPr>
        <w:t>) и начальника Ф</w:t>
      </w:r>
      <w:r w:rsidRPr="00E815A6">
        <w:rPr>
          <w:rFonts w:ascii="Times New Roman" w:hAnsi="Times New Roman"/>
          <w:sz w:val="28"/>
          <w:szCs w:val="28"/>
        </w:rPr>
        <w:t xml:space="preserve">инансового отдела администрации Волчанского городского округа </w:t>
      </w:r>
      <w:r>
        <w:rPr>
          <w:rFonts w:ascii="Times New Roman" w:hAnsi="Times New Roman"/>
          <w:sz w:val="28"/>
          <w:szCs w:val="28"/>
        </w:rPr>
        <w:t>(</w:t>
      </w:r>
      <w:r w:rsidRPr="00E815A6">
        <w:rPr>
          <w:rFonts w:ascii="Times New Roman" w:hAnsi="Times New Roman"/>
          <w:sz w:val="28"/>
          <w:szCs w:val="28"/>
        </w:rPr>
        <w:t>Симонов</w:t>
      </w:r>
      <w:r>
        <w:rPr>
          <w:rFonts w:ascii="Times New Roman" w:hAnsi="Times New Roman"/>
          <w:sz w:val="28"/>
          <w:szCs w:val="28"/>
        </w:rPr>
        <w:t>а</w:t>
      </w:r>
      <w:r w:rsidRPr="00E815A6">
        <w:rPr>
          <w:rFonts w:ascii="Times New Roman" w:hAnsi="Times New Roman"/>
          <w:sz w:val="28"/>
          <w:szCs w:val="28"/>
        </w:rPr>
        <w:t xml:space="preserve"> Т.В.</w:t>
      </w:r>
      <w:r>
        <w:rPr>
          <w:rFonts w:ascii="Times New Roman" w:hAnsi="Times New Roman"/>
          <w:sz w:val="28"/>
          <w:szCs w:val="28"/>
        </w:rPr>
        <w:t>)</w:t>
      </w:r>
      <w:r w:rsidRPr="00E815A6">
        <w:rPr>
          <w:rFonts w:ascii="Times New Roman" w:hAnsi="Times New Roman"/>
          <w:sz w:val="28"/>
          <w:szCs w:val="28"/>
        </w:rPr>
        <w:t>.</w:t>
      </w:r>
    </w:p>
    <w:p w:rsidR="00084F7D" w:rsidRDefault="00084F7D" w:rsidP="00084F7D">
      <w:p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F7D" w:rsidRDefault="00084F7D" w:rsidP="00084F7D">
      <w:p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F7D" w:rsidRPr="00084F7D" w:rsidRDefault="00084F7D" w:rsidP="00084F7D">
      <w:p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75" w:type="dxa"/>
        <w:tblLook w:val="04A0"/>
      </w:tblPr>
      <w:tblGrid>
        <w:gridCol w:w="4837"/>
        <w:gridCol w:w="4838"/>
      </w:tblGrid>
      <w:tr w:rsidR="006D12B3" w:rsidRPr="00A100BA" w:rsidTr="005F1E0A">
        <w:trPr>
          <w:trHeight w:val="441"/>
        </w:trPr>
        <w:tc>
          <w:tcPr>
            <w:tcW w:w="4837" w:type="dxa"/>
          </w:tcPr>
          <w:p w:rsidR="006D12B3" w:rsidRPr="00A100BA" w:rsidRDefault="006D12B3" w:rsidP="000F242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100BA">
              <w:rPr>
                <w:rFonts w:ascii="Times New Roman" w:hAnsi="Times New Roman" w:cs="Times New Roman"/>
                <w:sz w:val="28"/>
                <w:szCs w:val="28"/>
              </w:rPr>
              <w:t>Глава Волчанского городского округа</w:t>
            </w:r>
          </w:p>
          <w:p w:rsidR="006D12B3" w:rsidRPr="00A100BA" w:rsidRDefault="006D12B3" w:rsidP="000F242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100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6D12B3" w:rsidRPr="00A100BA" w:rsidRDefault="006D12B3" w:rsidP="000F242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0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А.В. </w:t>
            </w:r>
            <w:proofErr w:type="spellStart"/>
            <w:r w:rsidRPr="00A100BA">
              <w:rPr>
                <w:rFonts w:ascii="Times New Roman" w:hAnsi="Times New Roman" w:cs="Times New Roman"/>
                <w:sz w:val="28"/>
                <w:szCs w:val="28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6D12B3" w:rsidRPr="00A100BA" w:rsidRDefault="006D12B3" w:rsidP="000F242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100BA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Волчанской  городской</w:t>
            </w:r>
          </w:p>
          <w:p w:rsidR="006D12B3" w:rsidRPr="00A100BA" w:rsidRDefault="006D12B3" w:rsidP="000F242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100BA">
              <w:rPr>
                <w:rFonts w:ascii="Times New Roman" w:hAnsi="Times New Roman" w:cs="Times New Roman"/>
                <w:sz w:val="28"/>
                <w:szCs w:val="28"/>
              </w:rPr>
              <w:t xml:space="preserve"> Думы                            </w:t>
            </w:r>
          </w:p>
          <w:p w:rsidR="006D12B3" w:rsidRPr="00A100BA" w:rsidRDefault="006D12B3" w:rsidP="000F242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100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А.Ю. Пермяков</w:t>
            </w:r>
          </w:p>
        </w:tc>
      </w:tr>
    </w:tbl>
    <w:p w:rsidR="00440F66" w:rsidRDefault="00440F66" w:rsidP="00C04D29"/>
    <w:sectPr w:rsidR="00440F66" w:rsidSect="0021650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92A"/>
    <w:multiLevelType w:val="multilevel"/>
    <w:tmpl w:val="CCEC00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2160"/>
      </w:pPr>
      <w:rPr>
        <w:rFonts w:hint="default"/>
      </w:rPr>
    </w:lvl>
  </w:abstractNum>
  <w:abstractNum w:abstractNumId="1">
    <w:nsid w:val="2F3659B7"/>
    <w:multiLevelType w:val="hybridMultilevel"/>
    <w:tmpl w:val="D49627E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63A14E7"/>
    <w:multiLevelType w:val="hybridMultilevel"/>
    <w:tmpl w:val="C4CA0C9C"/>
    <w:lvl w:ilvl="0" w:tplc="6736DA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ED82766"/>
    <w:multiLevelType w:val="multilevel"/>
    <w:tmpl w:val="CCEC00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2160"/>
      </w:pPr>
      <w:rPr>
        <w:rFonts w:hint="default"/>
      </w:rPr>
    </w:lvl>
  </w:abstractNum>
  <w:abstractNum w:abstractNumId="4">
    <w:nsid w:val="4F3315D1"/>
    <w:multiLevelType w:val="hybridMultilevel"/>
    <w:tmpl w:val="6F3230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0303A97"/>
    <w:multiLevelType w:val="multilevel"/>
    <w:tmpl w:val="CCEC00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2160"/>
      </w:pPr>
      <w:rPr>
        <w:rFonts w:hint="default"/>
      </w:rPr>
    </w:lvl>
  </w:abstractNum>
  <w:abstractNum w:abstractNumId="6">
    <w:nsid w:val="71454268"/>
    <w:multiLevelType w:val="hybridMultilevel"/>
    <w:tmpl w:val="C0BC71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12B3"/>
    <w:rsid w:val="000759A4"/>
    <w:rsid w:val="00084F7D"/>
    <w:rsid w:val="000B2E1E"/>
    <w:rsid w:val="000C64E8"/>
    <w:rsid w:val="00150264"/>
    <w:rsid w:val="00153457"/>
    <w:rsid w:val="0019588C"/>
    <w:rsid w:val="00216502"/>
    <w:rsid w:val="002A6DDA"/>
    <w:rsid w:val="003542DA"/>
    <w:rsid w:val="00376FD6"/>
    <w:rsid w:val="004162C6"/>
    <w:rsid w:val="00425383"/>
    <w:rsid w:val="00440F66"/>
    <w:rsid w:val="0055343F"/>
    <w:rsid w:val="005F1E0A"/>
    <w:rsid w:val="00690798"/>
    <w:rsid w:val="006B1442"/>
    <w:rsid w:val="006D12B3"/>
    <w:rsid w:val="00817C75"/>
    <w:rsid w:val="00A50994"/>
    <w:rsid w:val="00B343B1"/>
    <w:rsid w:val="00B454EB"/>
    <w:rsid w:val="00B52F1F"/>
    <w:rsid w:val="00C04D29"/>
    <w:rsid w:val="00C649AE"/>
    <w:rsid w:val="00C85777"/>
    <w:rsid w:val="00F30EC3"/>
    <w:rsid w:val="00F845DE"/>
    <w:rsid w:val="00F90CD2"/>
    <w:rsid w:val="00FA5B3B"/>
    <w:rsid w:val="00FF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2B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D1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6D12B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15</cp:revision>
  <cp:lastPrinted>2015-10-02T03:27:00Z</cp:lastPrinted>
  <dcterms:created xsi:type="dcterms:W3CDTF">2015-10-01T04:28:00Z</dcterms:created>
  <dcterms:modified xsi:type="dcterms:W3CDTF">2015-10-21T10:27:00Z</dcterms:modified>
</cp:coreProperties>
</file>