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B0D5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582">
        <w:rPr>
          <w:rFonts w:ascii="Times New Roman" w:hAnsi="Times New Roman" w:cs="Times New Roman"/>
          <w:b/>
          <w:sz w:val="24"/>
          <w:szCs w:val="24"/>
        </w:rPr>
        <w:t>Пятое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2B0D56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37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2B0D56">
        <w:rPr>
          <w:rFonts w:ascii="Times New Roman" w:hAnsi="Times New Roman" w:cs="Times New Roman"/>
          <w:sz w:val="24"/>
          <w:szCs w:val="24"/>
        </w:rPr>
        <w:t xml:space="preserve">                                  30.05.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0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2B0D56" w:rsidRDefault="00D739E1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5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«Об оплате труда муниципальных служащих органов местного самоуправления Волчанского городского округа», утвержденное Решением Волчанской городской Думы от 23.08.2012 года № 140</w:t>
      </w:r>
      <w:r w:rsidR="00F5661A" w:rsidRPr="002B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C1F" w:rsidRPr="00CD5C1F" w:rsidRDefault="00CD5C1F" w:rsidP="002B0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D739E1">
        <w:rPr>
          <w:rFonts w:ascii="Times New Roman" w:hAnsi="Times New Roman" w:cs="Times New Roman"/>
          <w:sz w:val="24"/>
          <w:szCs w:val="24"/>
        </w:rPr>
        <w:t>внесении изменений в Положение «Об оплате труда муниципальных служащих органов местного самоуправления Волчанского городского округа», утвержденного Решением Волчанской городской Думы от 23.08.2012 года № 140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2B0D56" w:rsidRDefault="00CD5C1F" w:rsidP="002B0D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5C1F" w:rsidRDefault="00CD5C1F" w:rsidP="002B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2B0D56" w:rsidRPr="002B0D56" w:rsidRDefault="002B0D56" w:rsidP="002B0D5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773A" w:rsidRDefault="00D739E1" w:rsidP="002B0D56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166A2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66A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66A28" w:rsidRPr="0016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166A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«Об оплате труда муниципальных служащих органов местного самоуправления Волчанского городского округа», утвержденно</w:t>
      </w:r>
      <w:r w:rsidR="00166A2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Решением Волчанской городской Думы от 23.08.2012 года № 140:</w:t>
      </w:r>
    </w:p>
    <w:p w:rsidR="00D739E1" w:rsidRDefault="00D739E1" w:rsidP="002B0D56">
      <w:pPr>
        <w:pStyle w:val="a3"/>
        <w:numPr>
          <w:ilvl w:val="1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дополнить абзацем:</w:t>
      </w:r>
    </w:p>
    <w:p w:rsidR="00D739E1" w:rsidRDefault="00D739E1" w:rsidP="002B0D5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</w:t>
      </w:r>
      <w:r w:rsidR="005B4582">
        <w:rPr>
          <w:rFonts w:ascii="Times New Roman" w:hAnsi="Times New Roman" w:cs="Times New Roman"/>
          <w:sz w:val="24"/>
          <w:szCs w:val="24"/>
        </w:rPr>
        <w:t xml:space="preserve"> отдела ГО и ЧС администрации Волчанского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выплачивается процентная надбавка к должностному окладу за стаж работы в данн</w:t>
      </w:r>
      <w:r w:rsidR="005B45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582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 Волчанского городского округа, не входящим в состав других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. Размер процентной надбавки к должностному окладу при стаже работы от 1 до 5 лет составляет 10 процентов, от 5 до 10 лет – 15 процентов, от 10 лет и выше – 20 процентов.</w:t>
      </w:r>
    </w:p>
    <w:p w:rsidR="00D70B9F" w:rsidRPr="00A7773A" w:rsidRDefault="00D70B9F" w:rsidP="002B0D56">
      <w:pPr>
        <w:pStyle w:val="a3"/>
        <w:numPr>
          <w:ilvl w:val="1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 1 в новой редакции (прилагается).</w:t>
      </w:r>
    </w:p>
    <w:p w:rsidR="00CD5C1F" w:rsidRPr="00CD5C1F" w:rsidRDefault="00CD5C1F" w:rsidP="002B0D5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E54F4">
        <w:rPr>
          <w:rFonts w:ascii="Times New Roman" w:hAnsi="Times New Roman" w:cs="Times New Roman"/>
          <w:sz w:val="24"/>
          <w:szCs w:val="24"/>
        </w:rPr>
        <w:t xml:space="preserve">официальном бюллетене </w:t>
      </w:r>
      <w:r w:rsidR="00D800A1">
        <w:rPr>
          <w:rFonts w:ascii="Times New Roman" w:hAnsi="Times New Roman" w:cs="Times New Roman"/>
          <w:sz w:val="24"/>
          <w:szCs w:val="24"/>
        </w:rPr>
        <w:t>«Муниципальный Вестник</w:t>
      </w:r>
      <w:r w:rsidR="002066C7">
        <w:rPr>
          <w:rFonts w:ascii="Times New Roman" w:hAnsi="Times New Roman" w:cs="Times New Roman"/>
          <w:sz w:val="24"/>
          <w:szCs w:val="24"/>
        </w:rPr>
        <w:t>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2B0D5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</w:t>
      </w:r>
      <w:r w:rsidR="00D739E1">
        <w:rPr>
          <w:rFonts w:ascii="Times New Roman" w:hAnsi="Times New Roman" w:cs="Times New Roman"/>
          <w:sz w:val="24"/>
          <w:szCs w:val="24"/>
        </w:rPr>
        <w:t>вопросам местного самоуправления</w:t>
      </w:r>
      <w:r w:rsidRPr="00CD5C1F">
        <w:rPr>
          <w:rFonts w:ascii="Times New Roman" w:hAnsi="Times New Roman" w:cs="Times New Roman"/>
          <w:sz w:val="24"/>
          <w:szCs w:val="24"/>
        </w:rPr>
        <w:t xml:space="preserve"> (</w:t>
      </w:r>
      <w:r w:rsidR="00D739E1">
        <w:rPr>
          <w:rFonts w:ascii="Times New Roman" w:hAnsi="Times New Roman" w:cs="Times New Roman"/>
          <w:sz w:val="24"/>
          <w:szCs w:val="24"/>
        </w:rPr>
        <w:t>Гетте И.Н.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D5C1F" w:rsidRDefault="00CD5C1F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56" w:rsidRDefault="002B0D56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A60FE8" w:rsidP="002B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А.Ю. Пермяков</w:t>
      </w:r>
    </w:p>
    <w:p w:rsidR="00CD5C1F" w:rsidRDefault="00697ED7" w:rsidP="00D739E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«Об оплате труда муниципальных служащих органов местного самоуправления Волчанского городского округа»</w:t>
      </w: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9E1" w:rsidRDefault="00D739E1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9E1" w:rsidRPr="002B0D56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5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</w:t>
      </w:r>
    </w:p>
    <w:p w:rsidR="00D739E1" w:rsidRPr="002B0D56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56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муниципальных служащих</w:t>
      </w:r>
    </w:p>
    <w:p w:rsidR="00D739E1" w:rsidRPr="002B0D56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56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D739E1" w:rsidRPr="002B0D56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D56">
        <w:rPr>
          <w:rFonts w:ascii="Times New Roman" w:eastAsia="Times New Roman" w:hAnsi="Times New Roman" w:cs="Times New Roman"/>
          <w:b/>
          <w:sz w:val="24"/>
          <w:szCs w:val="24"/>
        </w:rPr>
        <w:t>Волчанского городского округа</w:t>
      </w:r>
    </w:p>
    <w:p w:rsidR="00D739E1" w:rsidRPr="002B0D56" w:rsidRDefault="00D739E1" w:rsidP="00D7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80"/>
        <w:gridCol w:w="3191"/>
      </w:tblGrid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91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Высшие должности:</w:t>
            </w:r>
          </w:p>
        </w:tc>
        <w:tc>
          <w:tcPr>
            <w:tcW w:w="3191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191" w:type="dxa"/>
            <w:vAlign w:val="center"/>
          </w:tcPr>
          <w:p w:rsidR="00D739E1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12756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3191" w:type="dxa"/>
            <w:vAlign w:val="center"/>
          </w:tcPr>
          <w:p w:rsidR="00D739E1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12310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Главные должности:</w:t>
            </w:r>
          </w:p>
        </w:tc>
        <w:tc>
          <w:tcPr>
            <w:tcW w:w="3191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ED7" w:rsidRPr="002B0D56" w:rsidTr="00E958BA">
        <w:tc>
          <w:tcPr>
            <w:tcW w:w="828" w:type="dxa"/>
            <w:vAlign w:val="center"/>
          </w:tcPr>
          <w:p w:rsidR="00697ED7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97ED7" w:rsidRPr="002B0D56" w:rsidRDefault="00573F46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отраслевого (функционального) органа администрации Волчанского городского округа</w:t>
            </w:r>
          </w:p>
        </w:tc>
        <w:tc>
          <w:tcPr>
            <w:tcW w:w="3191" w:type="dxa"/>
            <w:vAlign w:val="center"/>
          </w:tcPr>
          <w:p w:rsidR="00697ED7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11417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(начальник, заведующий) структурного подразделения администрации Волчанского городского округа, не входящего в состав другого структурного подразделения</w:t>
            </w:r>
          </w:p>
        </w:tc>
        <w:tc>
          <w:tcPr>
            <w:tcW w:w="3191" w:type="dxa"/>
            <w:vAlign w:val="center"/>
          </w:tcPr>
          <w:p w:rsidR="00D739E1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11235</w:t>
            </w:r>
          </w:p>
        </w:tc>
      </w:tr>
      <w:tr w:rsidR="00697ED7" w:rsidRPr="002B0D56" w:rsidTr="00E958BA">
        <w:tc>
          <w:tcPr>
            <w:tcW w:w="828" w:type="dxa"/>
            <w:vAlign w:val="center"/>
          </w:tcPr>
          <w:p w:rsidR="00697ED7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97ED7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Ведущие должности:</w:t>
            </w:r>
          </w:p>
        </w:tc>
        <w:tc>
          <w:tcPr>
            <w:tcW w:w="3191" w:type="dxa"/>
            <w:vAlign w:val="center"/>
          </w:tcPr>
          <w:p w:rsidR="00697ED7" w:rsidRPr="002B0D56" w:rsidRDefault="00697ED7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697ED7"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r w:rsidR="00861AB5"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-счетного</w:t>
            </w:r>
            <w:r w:rsidR="00697ED7"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Волчанского городского округа</w:t>
            </w:r>
          </w:p>
        </w:tc>
        <w:tc>
          <w:tcPr>
            <w:tcW w:w="3191" w:type="dxa"/>
            <w:vAlign w:val="center"/>
          </w:tcPr>
          <w:p w:rsidR="00D739E1" w:rsidRPr="002B0D56" w:rsidRDefault="00573F46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9949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Старшие должности:</w:t>
            </w:r>
          </w:p>
        </w:tc>
        <w:tc>
          <w:tcPr>
            <w:tcW w:w="3191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  <w:vAlign w:val="center"/>
          </w:tcPr>
          <w:p w:rsidR="00D739E1" w:rsidRPr="002B0D56" w:rsidRDefault="00573F46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9399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vAlign w:val="center"/>
          </w:tcPr>
          <w:p w:rsidR="00D739E1" w:rsidRPr="002B0D56" w:rsidRDefault="00573F46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8727</w:t>
            </w: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Младшие должности:</w:t>
            </w:r>
          </w:p>
        </w:tc>
        <w:tc>
          <w:tcPr>
            <w:tcW w:w="3191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E1" w:rsidRPr="002B0D56" w:rsidTr="00E958BA">
        <w:tc>
          <w:tcPr>
            <w:tcW w:w="828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D739E1" w:rsidRPr="002B0D56" w:rsidRDefault="00D739E1" w:rsidP="002B0D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91" w:type="dxa"/>
            <w:vAlign w:val="center"/>
          </w:tcPr>
          <w:p w:rsidR="00D739E1" w:rsidRPr="002B0D56" w:rsidRDefault="00573F46" w:rsidP="002B0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56">
              <w:rPr>
                <w:rFonts w:ascii="Times New Roman" w:eastAsia="Times New Roman" w:hAnsi="Times New Roman" w:cs="Times New Roman"/>
                <w:sz w:val="24"/>
                <w:szCs w:val="24"/>
              </w:rPr>
              <w:t>7387</w:t>
            </w:r>
          </w:p>
        </w:tc>
      </w:tr>
    </w:tbl>
    <w:p w:rsidR="00D739E1" w:rsidRPr="002B0D56" w:rsidRDefault="00D739E1" w:rsidP="002B0D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7D73E0" w:rsidSect="002B0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C1B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DA27429"/>
    <w:multiLevelType w:val="multilevel"/>
    <w:tmpl w:val="31F85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D4FB4"/>
    <w:rsid w:val="0014762A"/>
    <w:rsid w:val="00166A28"/>
    <w:rsid w:val="00203847"/>
    <w:rsid w:val="002066C7"/>
    <w:rsid w:val="00277444"/>
    <w:rsid w:val="002B0D56"/>
    <w:rsid w:val="00332790"/>
    <w:rsid w:val="00453406"/>
    <w:rsid w:val="00536C24"/>
    <w:rsid w:val="00573F46"/>
    <w:rsid w:val="005B4582"/>
    <w:rsid w:val="00697ED7"/>
    <w:rsid w:val="006E2D01"/>
    <w:rsid w:val="007D73E0"/>
    <w:rsid w:val="007E0DDE"/>
    <w:rsid w:val="0083237C"/>
    <w:rsid w:val="00861AB5"/>
    <w:rsid w:val="00A60FE8"/>
    <w:rsid w:val="00A7773A"/>
    <w:rsid w:val="00A97F27"/>
    <w:rsid w:val="00AA5FDE"/>
    <w:rsid w:val="00AB45F4"/>
    <w:rsid w:val="00BE54F4"/>
    <w:rsid w:val="00C35EDD"/>
    <w:rsid w:val="00CD5C1F"/>
    <w:rsid w:val="00D44671"/>
    <w:rsid w:val="00D56FD6"/>
    <w:rsid w:val="00D70B9F"/>
    <w:rsid w:val="00D739E1"/>
    <w:rsid w:val="00D800A1"/>
    <w:rsid w:val="00D942FE"/>
    <w:rsid w:val="00E115DC"/>
    <w:rsid w:val="00E943F4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34</cp:revision>
  <cp:lastPrinted>2016-06-07T04:59:00Z</cp:lastPrinted>
  <dcterms:created xsi:type="dcterms:W3CDTF">2012-04-05T03:55:00Z</dcterms:created>
  <dcterms:modified xsi:type="dcterms:W3CDTF">2016-06-07T04:59:00Z</dcterms:modified>
</cp:coreProperties>
</file>