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741C1C" w:rsidRDefault="00661DAF" w:rsidP="0046029E">
      <w:pPr>
        <w:tabs>
          <w:tab w:val="left" w:pos="900"/>
        </w:tabs>
        <w:jc w:val="center"/>
        <w:rPr>
          <w:rFonts w:ascii="Liberation Serif" w:hAnsi="Liberation Serif"/>
        </w:rPr>
      </w:pPr>
      <w:r w:rsidRPr="00741C1C">
        <w:rPr>
          <w:rFonts w:ascii="Liberation Serif" w:hAnsi="Liberation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741C1C">
        <w:rPr>
          <w:rFonts w:ascii="Liberation Serif" w:hAnsi="Liberation Serif"/>
        </w:rPr>
        <w:t xml:space="preserve">                                        </w:t>
      </w:r>
      <w:r w:rsidR="00180325" w:rsidRPr="00741C1C">
        <w:rPr>
          <w:rFonts w:ascii="Liberation Serif" w:hAnsi="Liberation Serif"/>
        </w:rPr>
        <w:t xml:space="preserve">                                                   </w:t>
      </w:r>
      <w:r w:rsidR="00E86286" w:rsidRPr="00741C1C">
        <w:rPr>
          <w:rFonts w:ascii="Liberation Serif" w:hAnsi="Liberation Serif"/>
        </w:rPr>
        <w:t xml:space="preserve">         </w:t>
      </w:r>
      <w:r w:rsidR="00341611" w:rsidRPr="00741C1C">
        <w:rPr>
          <w:rFonts w:ascii="Liberation Serif" w:hAnsi="Liberation Serif"/>
        </w:rPr>
        <w:t xml:space="preserve"> </w:t>
      </w:r>
      <w:r w:rsidR="00C860F1" w:rsidRPr="00741C1C">
        <w:rPr>
          <w:rFonts w:ascii="Liberation Serif" w:hAnsi="Liberation Serif"/>
        </w:rPr>
        <w:t xml:space="preserve">         </w:t>
      </w:r>
      <w:r w:rsidR="00761F87" w:rsidRPr="00741C1C">
        <w:rPr>
          <w:rFonts w:ascii="Liberation Serif" w:hAnsi="Liberation Serif"/>
        </w:rPr>
        <w:t xml:space="preserve">        </w:t>
      </w:r>
    </w:p>
    <w:p w:rsidR="0001769E" w:rsidRPr="00741C1C" w:rsidRDefault="0001769E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2F795C" w:rsidRPr="00741C1C" w:rsidRDefault="002F795C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FA4263" w:rsidRPr="00BE7C31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BE7C31">
        <w:rPr>
          <w:sz w:val="26"/>
          <w:szCs w:val="26"/>
        </w:rPr>
        <w:t>СВЕРДЛОВСКАЯ ОБЛАСТЬ</w:t>
      </w:r>
    </w:p>
    <w:p w:rsidR="00FA4263" w:rsidRPr="00BE7C31" w:rsidRDefault="00FA4263" w:rsidP="00FA4263">
      <w:pPr>
        <w:jc w:val="center"/>
        <w:rPr>
          <w:b/>
          <w:sz w:val="26"/>
          <w:szCs w:val="26"/>
        </w:rPr>
      </w:pPr>
      <w:r w:rsidRPr="00BE7C31">
        <w:rPr>
          <w:b/>
          <w:sz w:val="26"/>
          <w:szCs w:val="26"/>
        </w:rPr>
        <w:t>ДУМА</w:t>
      </w:r>
      <w:r w:rsidR="00CC5CB9" w:rsidRPr="00BE7C31">
        <w:rPr>
          <w:b/>
          <w:sz w:val="26"/>
          <w:szCs w:val="26"/>
        </w:rPr>
        <w:t xml:space="preserve"> ВОЛЧАНСКОГО ГОРОДСКОГО ОКРУГА</w:t>
      </w:r>
    </w:p>
    <w:p w:rsidR="00FA4263" w:rsidRPr="00BE7C31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BE7C31">
        <w:rPr>
          <w:sz w:val="26"/>
          <w:szCs w:val="26"/>
        </w:rPr>
        <w:t>СЕДЬМОЙ</w:t>
      </w:r>
      <w:r w:rsidR="00FA4263" w:rsidRPr="00BE7C31">
        <w:rPr>
          <w:sz w:val="26"/>
          <w:szCs w:val="26"/>
        </w:rPr>
        <w:t xml:space="preserve"> СОЗЫВ</w:t>
      </w:r>
      <w:r w:rsidR="003D06B1" w:rsidRPr="00BE7C31">
        <w:rPr>
          <w:sz w:val="26"/>
          <w:szCs w:val="26"/>
        </w:rPr>
        <w:t xml:space="preserve"> </w:t>
      </w:r>
    </w:p>
    <w:p w:rsidR="009E17D2" w:rsidRPr="00BE7C31" w:rsidRDefault="00470E14" w:rsidP="00FA4263">
      <w:pPr>
        <w:jc w:val="center"/>
        <w:rPr>
          <w:b/>
          <w:sz w:val="26"/>
          <w:szCs w:val="26"/>
        </w:rPr>
      </w:pPr>
      <w:r w:rsidRPr="00BE7C31">
        <w:rPr>
          <w:b/>
          <w:sz w:val="26"/>
          <w:szCs w:val="26"/>
        </w:rPr>
        <w:t>Двадцать первое</w:t>
      </w:r>
      <w:r w:rsidR="00DF2B07" w:rsidRPr="00BE7C31">
        <w:rPr>
          <w:b/>
          <w:sz w:val="26"/>
          <w:szCs w:val="26"/>
        </w:rPr>
        <w:t xml:space="preserve"> </w:t>
      </w:r>
      <w:r w:rsidR="0043390F" w:rsidRPr="00BE7C31">
        <w:rPr>
          <w:b/>
          <w:sz w:val="26"/>
          <w:szCs w:val="26"/>
        </w:rPr>
        <w:t>заседание</w:t>
      </w:r>
      <w:r w:rsidR="00834122" w:rsidRPr="00BE7C31">
        <w:rPr>
          <w:b/>
          <w:sz w:val="26"/>
          <w:szCs w:val="26"/>
        </w:rPr>
        <w:t xml:space="preserve"> </w:t>
      </w:r>
      <w:r w:rsidR="00A736F3" w:rsidRPr="00BE7C31">
        <w:rPr>
          <w:b/>
          <w:sz w:val="26"/>
          <w:szCs w:val="26"/>
        </w:rPr>
        <w:t>(</w:t>
      </w:r>
      <w:r w:rsidR="00285B45" w:rsidRPr="00BE7C31">
        <w:rPr>
          <w:b/>
          <w:sz w:val="26"/>
          <w:szCs w:val="26"/>
        </w:rPr>
        <w:t>очередное)</w:t>
      </w:r>
    </w:p>
    <w:p w:rsidR="003B4944" w:rsidRPr="00BE7C31" w:rsidRDefault="003B4944" w:rsidP="00FA4263">
      <w:pPr>
        <w:jc w:val="center"/>
        <w:rPr>
          <w:b/>
          <w:sz w:val="26"/>
          <w:szCs w:val="26"/>
        </w:rPr>
      </w:pPr>
    </w:p>
    <w:p w:rsidR="004D2199" w:rsidRPr="00BE7C31" w:rsidRDefault="00FA4263" w:rsidP="000F0AE9">
      <w:pPr>
        <w:jc w:val="center"/>
        <w:rPr>
          <w:b/>
          <w:sz w:val="26"/>
          <w:szCs w:val="26"/>
        </w:rPr>
      </w:pPr>
      <w:r w:rsidRPr="00BE7C31">
        <w:rPr>
          <w:b/>
          <w:sz w:val="26"/>
          <w:szCs w:val="26"/>
        </w:rPr>
        <w:t xml:space="preserve">РЕШЕНИЕ № </w:t>
      </w:r>
      <w:r w:rsidR="00BE7C31" w:rsidRPr="00BE7C31">
        <w:rPr>
          <w:b/>
          <w:sz w:val="26"/>
          <w:szCs w:val="26"/>
        </w:rPr>
        <w:t>86</w:t>
      </w:r>
    </w:p>
    <w:p w:rsidR="006527AD" w:rsidRPr="00BE7C31" w:rsidRDefault="006527AD" w:rsidP="004D2199">
      <w:pPr>
        <w:ind w:right="-6"/>
        <w:rPr>
          <w:b/>
          <w:sz w:val="26"/>
          <w:szCs w:val="26"/>
          <w:u w:val="single"/>
        </w:rPr>
      </w:pPr>
    </w:p>
    <w:p w:rsidR="00FA4263" w:rsidRPr="00BE7C31" w:rsidRDefault="001F3973" w:rsidP="004D2199">
      <w:pPr>
        <w:ind w:right="-6"/>
        <w:rPr>
          <w:sz w:val="26"/>
          <w:szCs w:val="26"/>
        </w:rPr>
      </w:pPr>
      <w:r w:rsidRPr="00BE7C31">
        <w:rPr>
          <w:sz w:val="26"/>
          <w:szCs w:val="26"/>
        </w:rPr>
        <w:t>г. Волчанск</w:t>
      </w:r>
      <w:r w:rsidR="00174237" w:rsidRPr="00BE7C31">
        <w:rPr>
          <w:sz w:val="26"/>
          <w:szCs w:val="26"/>
        </w:rPr>
        <w:t xml:space="preserve">                                               </w:t>
      </w:r>
      <w:r w:rsidR="004F0E81" w:rsidRPr="00BE7C31">
        <w:rPr>
          <w:sz w:val="26"/>
          <w:szCs w:val="26"/>
        </w:rPr>
        <w:t xml:space="preserve">        </w:t>
      </w:r>
      <w:r w:rsidR="00174237" w:rsidRPr="00BE7C31">
        <w:rPr>
          <w:sz w:val="26"/>
          <w:szCs w:val="26"/>
        </w:rPr>
        <w:t xml:space="preserve"> </w:t>
      </w:r>
      <w:r w:rsidR="00684607" w:rsidRPr="00BE7C31">
        <w:rPr>
          <w:sz w:val="26"/>
          <w:szCs w:val="26"/>
        </w:rPr>
        <w:t xml:space="preserve">          </w:t>
      </w:r>
      <w:r w:rsidR="004A436F" w:rsidRPr="00BE7C31">
        <w:rPr>
          <w:sz w:val="26"/>
          <w:szCs w:val="26"/>
        </w:rPr>
        <w:t xml:space="preserve">  </w:t>
      </w:r>
      <w:r w:rsidR="00174237" w:rsidRPr="00BE7C31">
        <w:rPr>
          <w:sz w:val="26"/>
          <w:szCs w:val="26"/>
        </w:rPr>
        <w:t xml:space="preserve"> </w:t>
      </w:r>
      <w:r w:rsidR="00500631" w:rsidRPr="00BE7C31">
        <w:rPr>
          <w:sz w:val="26"/>
          <w:szCs w:val="26"/>
        </w:rPr>
        <w:t xml:space="preserve">     </w:t>
      </w:r>
      <w:r w:rsidR="00174237" w:rsidRPr="00BE7C31">
        <w:rPr>
          <w:sz w:val="26"/>
          <w:szCs w:val="26"/>
        </w:rPr>
        <w:t xml:space="preserve">      </w:t>
      </w:r>
      <w:r w:rsidR="000038DA" w:rsidRPr="00BE7C31">
        <w:rPr>
          <w:sz w:val="26"/>
          <w:szCs w:val="26"/>
        </w:rPr>
        <w:t xml:space="preserve">  </w:t>
      </w:r>
      <w:r w:rsidR="00DE7B3F" w:rsidRPr="00BE7C31">
        <w:rPr>
          <w:sz w:val="26"/>
          <w:szCs w:val="26"/>
        </w:rPr>
        <w:t xml:space="preserve">  </w:t>
      </w:r>
      <w:r w:rsidR="00741C1C" w:rsidRPr="00BE7C31">
        <w:rPr>
          <w:sz w:val="26"/>
          <w:szCs w:val="26"/>
        </w:rPr>
        <w:t xml:space="preserve">             </w:t>
      </w:r>
      <w:r w:rsidR="00DF2B07" w:rsidRPr="00BE7C31">
        <w:rPr>
          <w:sz w:val="26"/>
          <w:szCs w:val="26"/>
        </w:rPr>
        <w:t xml:space="preserve">  </w:t>
      </w:r>
      <w:r w:rsidR="00741C1C" w:rsidRPr="00BE7C31">
        <w:rPr>
          <w:sz w:val="26"/>
          <w:szCs w:val="26"/>
        </w:rPr>
        <w:t xml:space="preserve">  </w:t>
      </w:r>
      <w:r w:rsidR="00174237" w:rsidRPr="00BE7C31">
        <w:rPr>
          <w:sz w:val="26"/>
          <w:szCs w:val="26"/>
        </w:rPr>
        <w:t xml:space="preserve">от </w:t>
      </w:r>
      <w:r w:rsidR="00470E14" w:rsidRPr="00BE7C31">
        <w:rPr>
          <w:sz w:val="26"/>
          <w:szCs w:val="26"/>
        </w:rPr>
        <w:t>24.04</w:t>
      </w:r>
      <w:r w:rsidR="005F6378" w:rsidRPr="00BE7C31">
        <w:rPr>
          <w:sz w:val="26"/>
          <w:szCs w:val="26"/>
        </w:rPr>
        <w:t>.2024</w:t>
      </w:r>
      <w:r w:rsidR="00564DE7" w:rsidRPr="00BE7C31">
        <w:rPr>
          <w:sz w:val="26"/>
          <w:szCs w:val="26"/>
        </w:rPr>
        <w:t xml:space="preserve"> </w:t>
      </w:r>
      <w:r w:rsidR="00723A26" w:rsidRPr="00BE7C31">
        <w:rPr>
          <w:sz w:val="26"/>
          <w:szCs w:val="26"/>
        </w:rPr>
        <w:t>г.</w:t>
      </w:r>
    </w:p>
    <w:p w:rsidR="00555669" w:rsidRPr="00BE7C31" w:rsidRDefault="007E2F98" w:rsidP="00781029">
      <w:pPr>
        <w:tabs>
          <w:tab w:val="left" w:pos="9000"/>
        </w:tabs>
        <w:jc w:val="center"/>
        <w:rPr>
          <w:b/>
          <w:sz w:val="26"/>
          <w:szCs w:val="26"/>
        </w:rPr>
      </w:pPr>
      <w:r w:rsidRPr="00BE7C31">
        <w:rPr>
          <w:b/>
          <w:sz w:val="26"/>
          <w:szCs w:val="26"/>
        </w:rPr>
        <w:t xml:space="preserve">   </w:t>
      </w:r>
    </w:p>
    <w:p w:rsidR="00BE7C31" w:rsidRPr="00BE7C31" w:rsidRDefault="00BE7C31" w:rsidP="00BE7C31">
      <w:pPr>
        <w:jc w:val="center"/>
        <w:rPr>
          <w:b/>
          <w:sz w:val="26"/>
          <w:szCs w:val="26"/>
        </w:rPr>
      </w:pPr>
      <w:r w:rsidRPr="00BE7C31">
        <w:rPr>
          <w:b/>
          <w:bCs/>
          <w:sz w:val="26"/>
          <w:szCs w:val="26"/>
        </w:rPr>
        <w:t xml:space="preserve">О внесении изменений в Положение  </w:t>
      </w:r>
      <w:r w:rsidRPr="00BE7C31">
        <w:rPr>
          <w:b/>
          <w:sz w:val="26"/>
          <w:szCs w:val="26"/>
        </w:rPr>
        <w:t xml:space="preserve">об осуществлении муниципального  контроля в сфере благоустройства на территории Волчанского городского округа, утвержденное решением Волчанской городской Думы </w:t>
      </w:r>
    </w:p>
    <w:p w:rsidR="00BE7C31" w:rsidRPr="00BE7C31" w:rsidRDefault="00BE7C31" w:rsidP="00BE7C31">
      <w:pPr>
        <w:jc w:val="center"/>
        <w:rPr>
          <w:b/>
          <w:sz w:val="26"/>
          <w:szCs w:val="26"/>
        </w:rPr>
      </w:pPr>
      <w:r w:rsidRPr="00BE7C31">
        <w:rPr>
          <w:b/>
          <w:sz w:val="26"/>
          <w:szCs w:val="26"/>
        </w:rPr>
        <w:t xml:space="preserve">от 08.09.2021 года № 44  </w:t>
      </w:r>
    </w:p>
    <w:p w:rsidR="00BE7C31" w:rsidRPr="00BE7C31" w:rsidRDefault="00BE7C31" w:rsidP="00BE7C31">
      <w:pPr>
        <w:jc w:val="center"/>
        <w:rPr>
          <w:b/>
          <w:sz w:val="26"/>
          <w:szCs w:val="26"/>
        </w:rPr>
      </w:pPr>
      <w:r w:rsidRPr="00BE7C31">
        <w:rPr>
          <w:b/>
          <w:sz w:val="26"/>
          <w:szCs w:val="26"/>
        </w:rPr>
        <w:t xml:space="preserve">(в редакции от 14.12.2021 года № 63, от 27.09.2023 года № 41) </w:t>
      </w:r>
    </w:p>
    <w:p w:rsidR="00BE7C31" w:rsidRPr="00BE7C31" w:rsidRDefault="00BE7C31" w:rsidP="00BE7C31">
      <w:pPr>
        <w:jc w:val="center"/>
        <w:rPr>
          <w:sz w:val="26"/>
          <w:szCs w:val="26"/>
        </w:rPr>
      </w:pPr>
    </w:p>
    <w:p w:rsidR="00BE7C31" w:rsidRPr="00BE7C31" w:rsidRDefault="00BE7C31" w:rsidP="00BE7C31">
      <w:pPr>
        <w:ind w:firstLine="720"/>
        <w:jc w:val="both"/>
        <w:rPr>
          <w:sz w:val="26"/>
          <w:szCs w:val="26"/>
        </w:rPr>
      </w:pPr>
      <w:r w:rsidRPr="00BE7C31">
        <w:rPr>
          <w:sz w:val="26"/>
          <w:szCs w:val="26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 </w:t>
      </w:r>
    </w:p>
    <w:p w:rsidR="00BE7C31" w:rsidRPr="00BE7C31" w:rsidRDefault="00BE7C31" w:rsidP="00BE7C31">
      <w:pPr>
        <w:ind w:firstLine="720"/>
        <w:jc w:val="both"/>
        <w:rPr>
          <w:sz w:val="26"/>
          <w:szCs w:val="26"/>
        </w:rPr>
      </w:pPr>
    </w:p>
    <w:p w:rsidR="00B317B3" w:rsidRPr="00BE7C31" w:rsidRDefault="001942D5" w:rsidP="00DD0D2D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  <w:r w:rsidRPr="00BE7C31">
        <w:rPr>
          <w:b/>
          <w:sz w:val="26"/>
          <w:szCs w:val="26"/>
        </w:rPr>
        <w:t>ДУМА ВОЛЧАНСКОГО ГОРОДСКОГО ОКРУГА</w:t>
      </w:r>
      <w:r w:rsidR="00FA4263" w:rsidRPr="00BE7C31">
        <w:rPr>
          <w:b/>
          <w:sz w:val="26"/>
          <w:szCs w:val="26"/>
        </w:rPr>
        <w:t xml:space="preserve"> РЕШИЛА:</w:t>
      </w:r>
    </w:p>
    <w:p w:rsidR="000F0AE9" w:rsidRPr="00BE7C31" w:rsidRDefault="000F0AE9" w:rsidP="00DD0D2D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</w:p>
    <w:p w:rsidR="00BE7C31" w:rsidRPr="00BE7C31" w:rsidRDefault="00BE7C31" w:rsidP="00BE7C31">
      <w:pPr>
        <w:tabs>
          <w:tab w:val="left" w:pos="1440"/>
        </w:tabs>
        <w:ind w:firstLine="720"/>
        <w:jc w:val="both"/>
        <w:rPr>
          <w:sz w:val="26"/>
          <w:szCs w:val="26"/>
        </w:rPr>
      </w:pPr>
      <w:r w:rsidRPr="00BE7C31">
        <w:rPr>
          <w:color w:val="000000"/>
          <w:sz w:val="26"/>
          <w:szCs w:val="26"/>
        </w:rPr>
        <w:t xml:space="preserve">Внести  изменение в </w:t>
      </w:r>
      <w:r w:rsidRPr="00BE7C31">
        <w:rPr>
          <w:sz w:val="26"/>
          <w:szCs w:val="26"/>
        </w:rPr>
        <w:t xml:space="preserve">Положение об осуществлении муниципального  контроля в сфере благоустройства на территории Волчанского городского округа, утвержденное решением Волчанской городской Думы от 08.09.2021 года № 44 </w:t>
      </w:r>
    </w:p>
    <w:p w:rsidR="00BE7C31" w:rsidRPr="00BE7C31" w:rsidRDefault="00BE7C31" w:rsidP="00BE7C31">
      <w:pPr>
        <w:tabs>
          <w:tab w:val="left" w:pos="1440"/>
        </w:tabs>
        <w:jc w:val="both"/>
        <w:rPr>
          <w:sz w:val="26"/>
          <w:szCs w:val="26"/>
        </w:rPr>
      </w:pPr>
      <w:r w:rsidRPr="00BE7C31">
        <w:rPr>
          <w:sz w:val="26"/>
          <w:szCs w:val="26"/>
        </w:rPr>
        <w:t>(в редакции от 14.12.2021  года № 63, от 27.09.2023 года № 41), далее - Положение:</w:t>
      </w:r>
    </w:p>
    <w:p w:rsidR="00BE7C31" w:rsidRPr="00BE7C31" w:rsidRDefault="00BE7C31" w:rsidP="00BE7C31">
      <w:pPr>
        <w:tabs>
          <w:tab w:val="left" w:pos="0"/>
          <w:tab w:val="left" w:pos="1440"/>
        </w:tabs>
        <w:ind w:firstLine="737"/>
        <w:jc w:val="both"/>
        <w:rPr>
          <w:sz w:val="26"/>
          <w:szCs w:val="26"/>
        </w:rPr>
      </w:pPr>
      <w:r w:rsidRPr="00BE7C31">
        <w:rPr>
          <w:sz w:val="26"/>
          <w:szCs w:val="26"/>
        </w:rPr>
        <w:t xml:space="preserve">1.1.  </w:t>
      </w:r>
      <w:r w:rsidRPr="00BE7C31">
        <w:rPr>
          <w:rStyle w:val="1"/>
          <w:sz w:val="26"/>
          <w:szCs w:val="26"/>
        </w:rPr>
        <w:t xml:space="preserve">В Разделе </w:t>
      </w:r>
      <w:r w:rsidRPr="00BE7C31">
        <w:rPr>
          <w:rStyle w:val="1"/>
          <w:sz w:val="26"/>
          <w:szCs w:val="26"/>
          <w:lang w:val="en-US"/>
        </w:rPr>
        <w:t>V</w:t>
      </w:r>
      <w:r w:rsidRPr="00BE7C31">
        <w:rPr>
          <w:rStyle w:val="1"/>
          <w:sz w:val="26"/>
          <w:szCs w:val="26"/>
        </w:rPr>
        <w:t>. Профилактика рисков причинения вреда (ущерба) охраняемым законом ценностям пункт 17 изложить в следующей редакции:</w:t>
      </w:r>
    </w:p>
    <w:p w:rsidR="00BE7C31" w:rsidRPr="00BE7C31" w:rsidRDefault="00BE7C31" w:rsidP="00BE7C31">
      <w:pPr>
        <w:tabs>
          <w:tab w:val="left" w:pos="0"/>
          <w:tab w:val="left" w:pos="1440"/>
        </w:tabs>
        <w:ind w:firstLine="737"/>
        <w:jc w:val="both"/>
        <w:rPr>
          <w:sz w:val="26"/>
          <w:szCs w:val="26"/>
        </w:rPr>
      </w:pPr>
      <w:r w:rsidRPr="00BE7C31">
        <w:rPr>
          <w:rStyle w:val="1"/>
          <w:sz w:val="26"/>
          <w:szCs w:val="26"/>
        </w:rPr>
        <w:t>«17. Администрацией при осуществлении муниципального контроля в сфере благоустройства могут проводиться следующие профилактические мероприятия:</w:t>
      </w:r>
    </w:p>
    <w:p w:rsidR="00BE7C31" w:rsidRPr="00BE7C31" w:rsidRDefault="00BE7C31" w:rsidP="00BE7C31">
      <w:pPr>
        <w:pStyle w:val="Standard"/>
        <w:numPr>
          <w:ilvl w:val="1"/>
          <w:numId w:val="44"/>
        </w:numPr>
        <w:tabs>
          <w:tab w:val="left" w:pos="1243"/>
        </w:tabs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C3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информирование;</w:t>
      </w:r>
    </w:p>
    <w:p w:rsidR="00BE7C31" w:rsidRPr="00BE7C31" w:rsidRDefault="00BE7C31" w:rsidP="00BE7C31">
      <w:pPr>
        <w:pStyle w:val="Standard"/>
        <w:numPr>
          <w:ilvl w:val="1"/>
          <w:numId w:val="44"/>
        </w:numPr>
        <w:tabs>
          <w:tab w:val="left" w:pos="1243"/>
        </w:tabs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C3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обобщение правоприменительной практики;</w:t>
      </w:r>
    </w:p>
    <w:p w:rsidR="00BE7C31" w:rsidRPr="00BE7C31" w:rsidRDefault="00BE7C31" w:rsidP="00BE7C31">
      <w:pPr>
        <w:pStyle w:val="Standard"/>
        <w:numPr>
          <w:ilvl w:val="1"/>
          <w:numId w:val="44"/>
        </w:numPr>
        <w:tabs>
          <w:tab w:val="left" w:pos="1243"/>
        </w:tabs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C3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меры стимулирования добросовестности;</w:t>
      </w:r>
    </w:p>
    <w:p w:rsidR="00BE7C31" w:rsidRPr="00BE7C31" w:rsidRDefault="00BE7C31" w:rsidP="00BE7C31">
      <w:pPr>
        <w:pStyle w:val="Standard"/>
        <w:numPr>
          <w:ilvl w:val="1"/>
          <w:numId w:val="44"/>
        </w:numPr>
        <w:tabs>
          <w:tab w:val="left" w:pos="1243"/>
        </w:tabs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C3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объявление предостережения;</w:t>
      </w:r>
    </w:p>
    <w:p w:rsidR="00BE7C31" w:rsidRPr="00BE7C31" w:rsidRDefault="00BE7C31" w:rsidP="00BE7C31">
      <w:pPr>
        <w:pStyle w:val="Standard"/>
        <w:numPr>
          <w:ilvl w:val="1"/>
          <w:numId w:val="44"/>
        </w:numPr>
        <w:tabs>
          <w:tab w:val="left" w:pos="1243"/>
        </w:tabs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C3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консультирование;</w:t>
      </w:r>
    </w:p>
    <w:p w:rsidR="00BE7C31" w:rsidRPr="00BE7C31" w:rsidRDefault="00BE7C31" w:rsidP="00BE7C31">
      <w:pPr>
        <w:pStyle w:val="Standard"/>
        <w:numPr>
          <w:ilvl w:val="1"/>
          <w:numId w:val="44"/>
        </w:numPr>
        <w:tabs>
          <w:tab w:val="left" w:pos="1243"/>
        </w:tabs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C3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профилактический визит.». </w:t>
      </w:r>
    </w:p>
    <w:p w:rsidR="00BE7C31" w:rsidRPr="00BE7C31" w:rsidRDefault="00BE7C31" w:rsidP="00BE7C31">
      <w:pPr>
        <w:pStyle w:val="Standard"/>
        <w:tabs>
          <w:tab w:val="left" w:pos="124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7C31">
        <w:rPr>
          <w:rFonts w:ascii="Times New Roman" w:hAnsi="Times New Roman" w:cs="Times New Roman"/>
          <w:sz w:val="26"/>
          <w:szCs w:val="26"/>
          <w:lang w:val="ru-RU"/>
        </w:rPr>
        <w:t xml:space="preserve">2. Опубликовать настоящее решение в информационном бюллетене «Муниципальный Вестник» и разместить на официальном сайте Думы Волчанского городского округа в сети Интернет </w:t>
      </w:r>
      <w:hyperlink r:id="rId9">
        <w:r w:rsidRPr="00BE7C31">
          <w:rPr>
            <w:rFonts w:ascii="Times New Roman" w:hAnsi="Times New Roman" w:cs="Times New Roman"/>
            <w:sz w:val="26"/>
            <w:szCs w:val="26"/>
          </w:rPr>
          <w:t>http</w:t>
        </w:r>
        <w:r w:rsidRPr="00BE7C31">
          <w:rPr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BE7C31">
          <w:rPr>
            <w:rFonts w:ascii="Times New Roman" w:hAnsi="Times New Roman" w:cs="Times New Roman"/>
            <w:sz w:val="26"/>
            <w:szCs w:val="26"/>
          </w:rPr>
          <w:t>duma</w:t>
        </w:r>
        <w:r w:rsidRPr="00BE7C31">
          <w:rPr>
            <w:rFonts w:ascii="Times New Roman" w:hAnsi="Times New Roman" w:cs="Times New Roman"/>
            <w:sz w:val="26"/>
            <w:szCs w:val="26"/>
            <w:lang w:val="ru-RU"/>
          </w:rPr>
          <w:t>-</w:t>
        </w:r>
        <w:r w:rsidRPr="00BE7C31">
          <w:rPr>
            <w:rFonts w:ascii="Times New Roman" w:hAnsi="Times New Roman" w:cs="Times New Roman"/>
            <w:sz w:val="26"/>
            <w:szCs w:val="26"/>
          </w:rPr>
          <w:t>volchansk</w:t>
        </w:r>
        <w:r w:rsidRPr="00BE7C31">
          <w:rPr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BE7C31">
          <w:rPr>
            <w:rFonts w:ascii="Times New Roman" w:hAnsi="Times New Roman" w:cs="Times New Roman"/>
            <w:sz w:val="26"/>
            <w:szCs w:val="26"/>
          </w:rPr>
          <w:t>ru</w:t>
        </w:r>
      </w:hyperlink>
      <w:r w:rsidRPr="00BE7C3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E7C31" w:rsidRPr="00BE7C31" w:rsidRDefault="00BE7C31" w:rsidP="00BE7C31">
      <w:pPr>
        <w:ind w:firstLine="709"/>
        <w:jc w:val="both"/>
        <w:rPr>
          <w:sz w:val="26"/>
          <w:szCs w:val="26"/>
        </w:rPr>
      </w:pPr>
      <w:r w:rsidRPr="00BE7C31">
        <w:rPr>
          <w:sz w:val="26"/>
          <w:szCs w:val="26"/>
        </w:rPr>
        <w:t xml:space="preserve">3. </w:t>
      </w:r>
      <w:r w:rsidRPr="00BE7C31">
        <w:rPr>
          <w:color w:val="000000"/>
          <w:sz w:val="26"/>
          <w:szCs w:val="26"/>
        </w:rPr>
        <w:t>Контроль за выполнением настоящего решения возложить на комиссию по промышленной политике, вопросам жилищно-коммунального и сельского хозяйства (Мейер А.П.).</w:t>
      </w:r>
    </w:p>
    <w:p w:rsidR="00996B08" w:rsidRPr="00BE7C31" w:rsidRDefault="00996B08" w:rsidP="00563D1B">
      <w:pPr>
        <w:pStyle w:val="ConsPlusNormal"/>
        <w:tabs>
          <w:tab w:val="left" w:pos="851"/>
        </w:tabs>
        <w:ind w:lef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2598" w:rsidRPr="00BE7C31" w:rsidRDefault="00812598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0D10" w:rsidRPr="00BE7C31" w:rsidRDefault="00860D10" w:rsidP="00BE7C31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BE7C31" w:rsidTr="00A95991">
        <w:trPr>
          <w:jc w:val="center"/>
        </w:trPr>
        <w:tc>
          <w:tcPr>
            <w:tcW w:w="4926" w:type="dxa"/>
          </w:tcPr>
          <w:p w:rsidR="00D13D46" w:rsidRPr="00BE7C31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7C31">
              <w:rPr>
                <w:rFonts w:ascii="Times New Roman" w:hAnsi="Times New Roman" w:cs="Times New Roman"/>
                <w:sz w:val="26"/>
                <w:szCs w:val="26"/>
              </w:rPr>
              <w:t>Глава Волчанского</w:t>
            </w:r>
          </w:p>
          <w:p w:rsidR="005B64F8" w:rsidRPr="00BE7C31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7C31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5B64F8" w:rsidRPr="00BE7C31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7C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BE7C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BE7C31">
              <w:rPr>
                <w:rFonts w:ascii="Times New Roman" w:hAnsi="Times New Roman" w:cs="Times New Roman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BE7C31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7C3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54B90" w:rsidRPr="00BE7C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D02B6" w:rsidRPr="00BE7C31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CC5CB9" w:rsidRPr="00BE7C31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 w:rsidR="00D13D46" w:rsidRPr="00BE7C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D46" w:rsidRPr="00BE7C31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7C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64F8" w:rsidRPr="00BE7C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BE7C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CB9" w:rsidRPr="00BE7C31">
              <w:rPr>
                <w:rFonts w:ascii="Times New Roman" w:hAnsi="Times New Roman" w:cs="Times New Roman"/>
                <w:sz w:val="26"/>
                <w:szCs w:val="26"/>
              </w:rPr>
              <w:t>Волчанского городского округа</w:t>
            </w:r>
            <w:r w:rsidR="00D13D46" w:rsidRPr="00BE7C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13D46" w:rsidRPr="00BE7C31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7C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9810D6" w:rsidRPr="00BE7C3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BE7C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EBE" w:rsidRPr="00BE7C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D1B" w:rsidRPr="00BE7C3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242EBE" w:rsidRPr="00BE7C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D02B6" w:rsidRPr="00BE7C31">
              <w:rPr>
                <w:rFonts w:ascii="Times New Roman" w:hAnsi="Times New Roman" w:cs="Times New Roman"/>
                <w:sz w:val="26"/>
                <w:szCs w:val="26"/>
              </w:rPr>
              <w:t>И.В. Делибалтов</w:t>
            </w:r>
          </w:p>
        </w:tc>
      </w:tr>
    </w:tbl>
    <w:p w:rsidR="002E04C2" w:rsidRPr="00DF2B07" w:rsidRDefault="002E04C2" w:rsidP="00BE7C31">
      <w:pPr>
        <w:pStyle w:val="ConsPlusNormal"/>
        <w:spacing w:before="120"/>
        <w:ind w:firstLine="0"/>
        <w:rPr>
          <w:rFonts w:ascii="Liberation Serif" w:hAnsi="Liberation Serif" w:cs="Liberation Serif"/>
          <w:sz w:val="26"/>
          <w:szCs w:val="26"/>
        </w:rPr>
      </w:pPr>
    </w:p>
    <w:sectPr w:rsidR="002E04C2" w:rsidRPr="00DF2B07" w:rsidSect="00BE7C31">
      <w:headerReference w:type="even" r:id="rId10"/>
      <w:headerReference w:type="default" r:id="rId11"/>
      <w:pgSz w:w="11906" w:h="16838"/>
      <w:pgMar w:top="709" w:right="709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B33" w:rsidRDefault="00745B33">
      <w:r>
        <w:separator/>
      </w:r>
    </w:p>
  </w:endnote>
  <w:endnote w:type="continuationSeparator" w:id="1">
    <w:p w:rsidR="00745B33" w:rsidRDefault="0074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B33" w:rsidRDefault="00745B33">
      <w:r>
        <w:separator/>
      </w:r>
    </w:p>
  </w:footnote>
  <w:footnote w:type="continuationSeparator" w:id="1">
    <w:p w:rsidR="00745B33" w:rsidRDefault="00745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D95DEF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D95DEF">
        <w:pPr>
          <w:pStyle w:val="a3"/>
          <w:jc w:val="center"/>
        </w:pPr>
        <w:fldSimple w:instr=" PAGE   \* MERGEFORMAT ">
          <w:r w:rsidR="00BE7C31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1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9564E2C"/>
    <w:multiLevelType w:val="multilevel"/>
    <w:tmpl w:val="75F237CC"/>
    <w:lvl w:ilvl="0">
      <w:start w:val="1"/>
      <w:numFmt w:val="decimal"/>
      <w:lvlText w:val="%1)"/>
      <w:lvlJc w:val="left"/>
      <w:pPr>
        <w:tabs>
          <w:tab w:val="num" w:pos="0"/>
        </w:tabs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15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3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2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7"/>
  </w:num>
  <w:num w:numId="3">
    <w:abstractNumId w:val="12"/>
  </w:num>
  <w:num w:numId="4">
    <w:abstractNumId w:val="11"/>
  </w:num>
  <w:num w:numId="5">
    <w:abstractNumId w:val="2"/>
  </w:num>
  <w:num w:numId="6">
    <w:abstractNumId w:val="18"/>
  </w:num>
  <w:num w:numId="7">
    <w:abstractNumId w:val="33"/>
  </w:num>
  <w:num w:numId="8">
    <w:abstractNumId w:val="8"/>
  </w:num>
  <w:num w:numId="9">
    <w:abstractNumId w:val="35"/>
  </w:num>
  <w:num w:numId="10">
    <w:abstractNumId w:val="30"/>
  </w:num>
  <w:num w:numId="11">
    <w:abstractNumId w:val="25"/>
  </w:num>
  <w:num w:numId="12">
    <w:abstractNumId w:val="43"/>
  </w:num>
  <w:num w:numId="13">
    <w:abstractNumId w:val="20"/>
  </w:num>
  <w:num w:numId="14">
    <w:abstractNumId w:val="42"/>
  </w:num>
  <w:num w:numId="15">
    <w:abstractNumId w:val="40"/>
  </w:num>
  <w:num w:numId="16">
    <w:abstractNumId w:val="29"/>
  </w:num>
  <w:num w:numId="17">
    <w:abstractNumId w:val="15"/>
  </w:num>
  <w:num w:numId="18">
    <w:abstractNumId w:val="3"/>
  </w:num>
  <w:num w:numId="19">
    <w:abstractNumId w:val="16"/>
  </w:num>
  <w:num w:numId="20">
    <w:abstractNumId w:val="24"/>
  </w:num>
  <w:num w:numId="21">
    <w:abstractNumId w:val="26"/>
  </w:num>
  <w:num w:numId="22">
    <w:abstractNumId w:val="39"/>
  </w:num>
  <w:num w:numId="23">
    <w:abstractNumId w:val="23"/>
  </w:num>
  <w:num w:numId="24">
    <w:abstractNumId w:val="21"/>
  </w:num>
  <w:num w:numId="25">
    <w:abstractNumId w:val="1"/>
  </w:num>
  <w:num w:numId="26">
    <w:abstractNumId w:val="13"/>
  </w:num>
  <w:num w:numId="27">
    <w:abstractNumId w:val="36"/>
  </w:num>
  <w:num w:numId="28">
    <w:abstractNumId w:val="27"/>
  </w:num>
  <w:num w:numId="29">
    <w:abstractNumId w:val="38"/>
  </w:num>
  <w:num w:numId="30">
    <w:abstractNumId w:val="31"/>
  </w:num>
  <w:num w:numId="31">
    <w:abstractNumId w:val="14"/>
  </w:num>
  <w:num w:numId="32">
    <w:abstractNumId w:val="4"/>
  </w:num>
  <w:num w:numId="33">
    <w:abstractNumId w:val="28"/>
  </w:num>
  <w:num w:numId="34">
    <w:abstractNumId w:val="6"/>
  </w:num>
  <w:num w:numId="35">
    <w:abstractNumId w:val="0"/>
  </w:num>
  <w:num w:numId="36">
    <w:abstractNumId w:val="41"/>
  </w:num>
  <w:num w:numId="37">
    <w:abstractNumId w:val="19"/>
  </w:num>
  <w:num w:numId="38">
    <w:abstractNumId w:val="17"/>
  </w:num>
  <w:num w:numId="39">
    <w:abstractNumId w:val="9"/>
  </w:num>
  <w:num w:numId="40">
    <w:abstractNumId w:val="34"/>
  </w:num>
  <w:num w:numId="41">
    <w:abstractNumId w:val="32"/>
  </w:num>
  <w:num w:numId="4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99F"/>
    <w:rsid w:val="001F29EB"/>
    <w:rsid w:val="001F3973"/>
    <w:rsid w:val="001F42F8"/>
    <w:rsid w:val="001F56E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21CB"/>
    <w:rsid w:val="005C412C"/>
    <w:rsid w:val="005C4631"/>
    <w:rsid w:val="005C69E0"/>
    <w:rsid w:val="005C736A"/>
    <w:rsid w:val="005C7614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5B33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C31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5DEF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6DFB"/>
    <w:rsid w:val="00EC7017"/>
    <w:rsid w:val="00EC70C2"/>
    <w:rsid w:val="00ED29C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263"/>
    <w:rsid w:val="00FA459E"/>
    <w:rsid w:val="00FA4AB8"/>
    <w:rsid w:val="00FA5217"/>
    <w:rsid w:val="00FA5B4D"/>
    <w:rsid w:val="00FA5C0C"/>
    <w:rsid w:val="00FA62E2"/>
    <w:rsid w:val="00FB0E8F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customStyle="1" w:styleId="1">
    <w:name w:val="Основной шрифт абзаца1"/>
    <w:qFormat/>
    <w:rsid w:val="00BE7C31"/>
  </w:style>
  <w:style w:type="paragraph" w:customStyle="1" w:styleId="Standard">
    <w:name w:val="Standard"/>
    <w:qFormat/>
    <w:rsid w:val="00BE7C31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uma-volch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CAE2-E185-40D0-BFEF-6A1DEDC9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253</cp:revision>
  <cp:lastPrinted>2024-04-24T05:22:00Z</cp:lastPrinted>
  <dcterms:created xsi:type="dcterms:W3CDTF">2021-04-22T13:11:00Z</dcterms:created>
  <dcterms:modified xsi:type="dcterms:W3CDTF">2024-04-24T05:23:00Z</dcterms:modified>
</cp:coreProperties>
</file>