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06412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Тринадцатое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0F0AE9" w:rsidRDefault="00FA4263" w:rsidP="000F0AE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606412">
        <w:rPr>
          <w:rFonts w:ascii="Liberation Serif" w:hAnsi="Liberation Serif" w:cs="Liberation Serif"/>
          <w:b/>
          <w:sz w:val="26"/>
          <w:szCs w:val="26"/>
        </w:rPr>
        <w:t>57</w:t>
      </w: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606412">
        <w:rPr>
          <w:rFonts w:ascii="Liberation Serif" w:hAnsi="Liberation Serif" w:cs="Liberation Serif"/>
          <w:sz w:val="26"/>
          <w:szCs w:val="26"/>
        </w:rPr>
        <w:t>21.11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0F0AE9" w:rsidRDefault="000F0AE9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F0AE9" w:rsidRPr="00CA241D" w:rsidRDefault="000F0AE9" w:rsidP="000F0A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постановлени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ем</w:t>
      </w:r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02.11.2023 года № 822-ПП «О внесении изменений в постановление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области»»</w:t>
      </w:r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>, письмами  главных администраторов бюджетных средств,</w:t>
      </w:r>
      <w:proofErr w:type="gramEnd"/>
    </w:p>
    <w:p w:rsidR="00A06188" w:rsidRDefault="00A06188" w:rsidP="000F0AE9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0F0AE9" w:rsidRDefault="000F0AE9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F0AE9" w:rsidRPr="00CA241D" w:rsidRDefault="000F0AE9" w:rsidP="000F0AE9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1. У</w:t>
      </w:r>
      <w:r>
        <w:rPr>
          <w:rFonts w:ascii="Liberation Serif" w:hAnsi="Liberation Serif" w:cs="Liberation Serif"/>
          <w:sz w:val="26"/>
          <w:szCs w:val="26"/>
        </w:rPr>
        <w:t xml:space="preserve">меньшить 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доходы бюджета Волчанского городского округа на 2023 год на</w:t>
      </w:r>
      <w:r>
        <w:rPr>
          <w:rFonts w:ascii="Liberation Serif" w:hAnsi="Liberation Serif" w:cs="Liberation Serif"/>
          <w:sz w:val="26"/>
          <w:szCs w:val="26"/>
        </w:rPr>
        <w:t xml:space="preserve"> 300 000,00 </w:t>
      </w:r>
      <w:r w:rsidRPr="00CA241D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0F0AE9" w:rsidRPr="00CA241D" w:rsidRDefault="000F0AE9" w:rsidP="000F0AE9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 xml:space="preserve">1.1. Межбюджетные трансферты на </w:t>
      </w:r>
      <w:r>
        <w:rPr>
          <w:rFonts w:ascii="Liberation Serif" w:hAnsi="Liberation Serif" w:cs="Liberation Serif"/>
          <w:sz w:val="26"/>
          <w:szCs w:val="26"/>
        </w:rPr>
        <w:t>300 000,00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F0AE9" w:rsidRPr="00CA241D" w:rsidRDefault="000F0AE9" w:rsidP="000F0AE9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1.1.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. </w:t>
      </w:r>
      <w:r w:rsidRPr="00DC75D6">
        <w:rPr>
          <w:rFonts w:ascii="Liberation Serif" w:hAnsi="Liberation Serif" w:cs="Liberation Serif"/>
          <w:sz w:val="26"/>
          <w:szCs w:val="26"/>
        </w:rPr>
        <w:t>Прочие межбюджетные трансферты, передаваемые бюджетам городских округо</w:t>
      </w:r>
      <w:r>
        <w:rPr>
          <w:rFonts w:ascii="Liberation Serif" w:hAnsi="Liberation Serif" w:cs="Liberation Serif"/>
          <w:sz w:val="26"/>
          <w:szCs w:val="26"/>
        </w:rPr>
        <w:t>в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– </w:t>
      </w:r>
      <w:r>
        <w:rPr>
          <w:rFonts w:ascii="Liberation Serif" w:hAnsi="Liberation Serif" w:cs="Liberation Serif"/>
          <w:sz w:val="26"/>
          <w:szCs w:val="26"/>
        </w:rPr>
        <w:t>300 000,00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рублей, в том числе: </w:t>
      </w:r>
    </w:p>
    <w:p w:rsidR="000F0AE9" w:rsidRPr="00CA241D" w:rsidRDefault="000F0AE9" w:rsidP="000F0AE9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 xml:space="preserve">- </w:t>
      </w:r>
      <w:r w:rsidRPr="00DC75D6">
        <w:rPr>
          <w:rFonts w:ascii="Liberation Serif" w:hAnsi="Liberation Serif" w:cs="Liberation Serif"/>
          <w:sz w:val="26"/>
          <w:szCs w:val="26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– </w:t>
      </w:r>
      <w:r>
        <w:rPr>
          <w:rFonts w:ascii="Liberation Serif" w:hAnsi="Liberation Serif" w:cs="Liberation Serif"/>
          <w:sz w:val="26"/>
          <w:szCs w:val="26"/>
        </w:rPr>
        <w:t>300 000,00 рублей.</w:t>
      </w:r>
    </w:p>
    <w:p w:rsidR="000F0AE9" w:rsidRPr="00CA241D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2. У</w:t>
      </w:r>
      <w:r>
        <w:rPr>
          <w:rFonts w:ascii="Liberation Serif" w:hAnsi="Liberation Serif" w:cs="Liberation Serif"/>
          <w:sz w:val="26"/>
          <w:szCs w:val="26"/>
        </w:rPr>
        <w:t>меньшить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расходы бюджета Волчанского городского округа на 2023 год на</w:t>
      </w:r>
      <w:r>
        <w:rPr>
          <w:rFonts w:ascii="Liberation Serif" w:hAnsi="Liberation Serif" w:cs="Liberation Serif"/>
          <w:sz w:val="26"/>
          <w:szCs w:val="26"/>
        </w:rPr>
        <w:t xml:space="preserve"> 300 000,00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F0AE9" w:rsidRPr="004C4050" w:rsidRDefault="000F0AE9" w:rsidP="000F0AE9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2.1.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300 000,00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F0AE9" w:rsidRDefault="000F0AE9" w:rsidP="000F0AE9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Общее образование – </w:t>
      </w:r>
      <w:r>
        <w:rPr>
          <w:rFonts w:ascii="Liberation Serif" w:hAnsi="Liberation Serif" w:cs="Liberation Serif"/>
          <w:sz w:val="26"/>
          <w:szCs w:val="26"/>
        </w:rPr>
        <w:t>300 000,00 рублей;</w:t>
      </w:r>
    </w:p>
    <w:p w:rsidR="000F0AE9" w:rsidRPr="00CA241D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3. Произвести перемещение плановых назначений по расходам без изменений общей суммы расходов на 2023 и 2024 годы (приложение 1).</w:t>
      </w:r>
    </w:p>
    <w:p w:rsidR="000F0AE9" w:rsidRPr="00CA241D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CA241D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решением Волчанской городской Думы от 25.01.2023 года № 1, от 21.02.2023 года № 6, от 29.03.2023 года № 14, от 26.04.2023 года № 14, от 05.05.2023 года № 20, от 28.06.2023 года № 26, от 30.08.2023</w:t>
      </w:r>
      <w:proofErr w:type="gramEnd"/>
      <w:r w:rsidRPr="00CA241D">
        <w:rPr>
          <w:rFonts w:ascii="Liberation Serif" w:hAnsi="Liberation Serif" w:cs="Liberation Serif"/>
          <w:sz w:val="26"/>
          <w:szCs w:val="26"/>
        </w:rPr>
        <w:t xml:space="preserve"> года № 28, от 27.09.2023 года № 36</w:t>
      </w:r>
      <w:r>
        <w:rPr>
          <w:rFonts w:ascii="Liberation Serif" w:hAnsi="Liberation Serif" w:cs="Liberation Serif"/>
          <w:sz w:val="26"/>
          <w:szCs w:val="26"/>
        </w:rPr>
        <w:t xml:space="preserve">, от 17.10.2023 года № 49, </w:t>
      </w:r>
      <w:r w:rsidRPr="00DC75D6">
        <w:rPr>
          <w:rFonts w:ascii="Liberation Serif" w:hAnsi="Liberation Serif" w:cs="Liberation Serif"/>
          <w:sz w:val="26"/>
          <w:szCs w:val="26"/>
        </w:rPr>
        <w:t>от 25.10.2023 №</w:t>
      </w:r>
      <w:r>
        <w:rPr>
          <w:rFonts w:ascii="Liberation Serif" w:hAnsi="Liberation Serif" w:cs="Liberation Serif"/>
          <w:sz w:val="26"/>
          <w:szCs w:val="26"/>
        </w:rPr>
        <w:t xml:space="preserve"> 51</w:t>
      </w:r>
      <w:r w:rsidRPr="00CA241D">
        <w:rPr>
          <w:rFonts w:ascii="Liberation Serif" w:hAnsi="Liberation Serif" w:cs="Liberation Serif"/>
          <w:sz w:val="26"/>
          <w:szCs w:val="26"/>
        </w:rPr>
        <w:t>):</w:t>
      </w:r>
    </w:p>
    <w:p w:rsidR="000F0AE9" w:rsidRPr="00CA241D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lastRenderedPageBreak/>
        <w:t>4.1. В подпункте 1 пункта 1 статьи 1 число «2 564 607 136,38»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A241D">
        <w:rPr>
          <w:rFonts w:ascii="Liberation Serif" w:hAnsi="Liberation Serif" w:cs="Liberation Serif"/>
          <w:sz w:val="26"/>
          <w:szCs w:val="26"/>
        </w:rPr>
        <w:t>заменить числом «2 564 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A241D">
        <w:rPr>
          <w:rFonts w:ascii="Liberation Serif" w:hAnsi="Liberation Serif" w:cs="Liberation Serif"/>
          <w:sz w:val="26"/>
          <w:szCs w:val="26"/>
        </w:rPr>
        <w:t>07 136,38», число «2 383 892 136,38»заменить числом «2 383 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CA241D">
        <w:rPr>
          <w:rFonts w:ascii="Liberation Serif" w:hAnsi="Liberation Serif" w:cs="Liberation Serif"/>
          <w:sz w:val="26"/>
          <w:szCs w:val="26"/>
        </w:rPr>
        <w:t>92 136,38»;</w:t>
      </w:r>
    </w:p>
    <w:p w:rsidR="000F0AE9" w:rsidRPr="00CA241D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4.2. В подпункте 1 пункта 2 статьи 1 число «2 594 028 708,48»» заменить числом   «2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CA241D">
        <w:rPr>
          <w:rFonts w:ascii="Liberation Serif" w:hAnsi="Liberation Serif" w:cs="Liberation Serif"/>
          <w:sz w:val="26"/>
          <w:szCs w:val="26"/>
        </w:rPr>
        <w:t>59</w:t>
      </w:r>
      <w:r>
        <w:rPr>
          <w:rFonts w:ascii="Liberation Serif" w:hAnsi="Liberation Serif" w:cs="Liberation Serif"/>
          <w:sz w:val="26"/>
          <w:szCs w:val="26"/>
        </w:rPr>
        <w:t>3 728 708</w:t>
      </w:r>
      <w:r w:rsidRPr="00CA241D">
        <w:rPr>
          <w:rFonts w:ascii="Liberation Serif" w:hAnsi="Liberation Serif" w:cs="Liberation Serif"/>
          <w:sz w:val="26"/>
          <w:szCs w:val="26"/>
        </w:rPr>
        <w:t>,48»;</w:t>
      </w:r>
    </w:p>
    <w:p w:rsidR="000F0AE9" w:rsidRPr="00E14A33" w:rsidRDefault="000F0AE9" w:rsidP="000F0AE9">
      <w:pPr>
        <w:pStyle w:val="ConsPlusNormal"/>
        <w:tabs>
          <w:tab w:val="left" w:pos="851"/>
          <w:tab w:val="left" w:pos="993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4.3. </w:t>
      </w:r>
      <w:r w:rsidRPr="00E14A33">
        <w:rPr>
          <w:rFonts w:ascii="Liberation Serif" w:hAnsi="Liberation Serif" w:cs="Liberation Serif"/>
          <w:sz w:val="26"/>
          <w:szCs w:val="26"/>
        </w:rPr>
        <w:t>Статью 13 изложить в новой редакции:</w:t>
      </w:r>
    </w:p>
    <w:p w:rsidR="000F0AE9" w:rsidRPr="0039695F" w:rsidRDefault="000F0AE9" w:rsidP="000F0AE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695F">
        <w:rPr>
          <w:rFonts w:ascii="Times New Roman" w:hAnsi="Times New Roman" w:cs="Times New Roman"/>
          <w:color w:val="000000"/>
          <w:sz w:val="26"/>
          <w:szCs w:val="26"/>
        </w:rPr>
        <w:t>«Статья 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>. Муниципальные гарантии Волчанского городского округа</w:t>
      </w:r>
    </w:p>
    <w:p w:rsidR="000F0AE9" w:rsidRPr="00FA0A5F" w:rsidRDefault="000F0AE9" w:rsidP="000F0AE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95F">
        <w:rPr>
          <w:rFonts w:ascii="Times New Roman" w:hAnsi="Times New Roman" w:cs="Times New Roman"/>
          <w:color w:val="000000"/>
          <w:sz w:val="26"/>
          <w:szCs w:val="26"/>
        </w:rPr>
        <w:t>Установить общий объем бюджетных ассигнований, предусмотренных на исполнение муниципальных гарантий Волчан</w:t>
      </w:r>
      <w:r>
        <w:rPr>
          <w:rFonts w:ascii="Times New Roman" w:hAnsi="Times New Roman" w:cs="Times New Roman"/>
          <w:color w:val="000000"/>
          <w:sz w:val="26"/>
          <w:szCs w:val="26"/>
        </w:rPr>
        <w:t>ского городского округа, на 2023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годов в соответствии с Программой муниципальных гарантий Волчанского городского округа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9695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FA0A5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A0A5F">
        <w:rPr>
          <w:rFonts w:ascii="Times New Roman" w:hAnsi="Times New Roman" w:cs="Times New Roman"/>
          <w:sz w:val="26"/>
          <w:szCs w:val="26"/>
        </w:rPr>
        <w:t xml:space="preserve"> годов (приложение 8).»;</w:t>
      </w:r>
    </w:p>
    <w:p w:rsidR="000F0AE9" w:rsidRDefault="000F0AE9" w:rsidP="000F0AE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4.4. Статью 6 изложить в новой редакции:</w:t>
      </w:r>
    </w:p>
    <w:p w:rsidR="000F0AE9" w:rsidRPr="00D2322B" w:rsidRDefault="000F0AE9" w:rsidP="000F0AE9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322B">
        <w:rPr>
          <w:rFonts w:ascii="Liberation Serif" w:hAnsi="Liberation Serif" w:cs="Liberation Serif"/>
          <w:sz w:val="26"/>
          <w:szCs w:val="26"/>
        </w:rPr>
        <w:t>«</w:t>
      </w:r>
      <w:r w:rsidRPr="00D2322B">
        <w:rPr>
          <w:rFonts w:ascii="Times New Roman" w:hAnsi="Times New Roman" w:cs="Times New Roman"/>
          <w:sz w:val="26"/>
          <w:szCs w:val="26"/>
        </w:rPr>
        <w:t>Статья 6.  Финансовое обеспечение реализации муниципальных программ Волчанского городского округа</w:t>
      </w:r>
    </w:p>
    <w:p w:rsidR="000F0AE9" w:rsidRDefault="000F0AE9" w:rsidP="000F0AE9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D77DB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распределение объёма бюджетных ассигнований на финансовое обеспечение реализации</w:t>
      </w:r>
      <w:r w:rsidRPr="007D77DB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Волчанского городского округа на 2024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году и плановом периоде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7D77D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7D77DB">
        <w:rPr>
          <w:rFonts w:ascii="Times New Roman" w:hAnsi="Times New Roman" w:cs="Times New Roman"/>
          <w:sz w:val="26"/>
          <w:szCs w:val="26"/>
        </w:rPr>
        <w:t xml:space="preserve"> годов 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D77D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0F0AE9" w:rsidRDefault="000F0AE9" w:rsidP="000F0AE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4.5. В наименовании приложения 5 слова «</w:t>
      </w:r>
      <w:r w:rsidRPr="00D2322B">
        <w:rPr>
          <w:rFonts w:ascii="Liberation Serif" w:hAnsi="Liberation Serif" w:cs="Liberation Serif"/>
          <w:sz w:val="26"/>
          <w:szCs w:val="26"/>
        </w:rPr>
        <w:t>Перечень муниципальных программ Волчанского городского округа, подлежащих реализации в 2023 году и в плановом периоде 2024 и 2025 годов</w:t>
      </w:r>
      <w:r>
        <w:rPr>
          <w:rFonts w:ascii="Liberation Serif" w:hAnsi="Liberation Serif" w:cs="Liberation Serif"/>
          <w:sz w:val="26"/>
          <w:szCs w:val="26"/>
        </w:rPr>
        <w:t xml:space="preserve">»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заменить на слова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</w:t>
      </w:r>
      <w:r w:rsidRPr="00D2322B">
        <w:rPr>
          <w:rFonts w:ascii="Liberation Serif" w:hAnsi="Liberation Serif" w:cs="Liberation Serif"/>
          <w:sz w:val="26"/>
          <w:szCs w:val="26"/>
        </w:rPr>
        <w:t>Распределение объёма бюджетных ассигнований на финансовое обеспечение реализации муниципальных программ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D2322B">
        <w:rPr>
          <w:rFonts w:ascii="Liberation Serif" w:hAnsi="Liberation Serif" w:cs="Liberation Serif"/>
          <w:sz w:val="26"/>
          <w:szCs w:val="26"/>
        </w:rPr>
        <w:t xml:space="preserve"> году и плановом периоде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D2322B">
        <w:rPr>
          <w:rFonts w:ascii="Liberation Serif" w:hAnsi="Liberation Serif" w:cs="Liberation Serif"/>
          <w:sz w:val="26"/>
          <w:szCs w:val="26"/>
        </w:rPr>
        <w:t xml:space="preserve"> и 202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D2322B">
        <w:rPr>
          <w:rFonts w:ascii="Liberation Serif" w:hAnsi="Liberation Serif" w:cs="Liberation Serif"/>
          <w:sz w:val="26"/>
          <w:szCs w:val="26"/>
        </w:rPr>
        <w:t xml:space="preserve"> годов</w:t>
      </w:r>
      <w:r>
        <w:rPr>
          <w:rFonts w:ascii="Liberation Serif" w:hAnsi="Liberation Serif" w:cs="Liberation Serif"/>
          <w:sz w:val="26"/>
          <w:szCs w:val="26"/>
        </w:rPr>
        <w:t>»;</w:t>
      </w:r>
      <w:r w:rsidRPr="00D23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AE9" w:rsidRDefault="000F0AE9" w:rsidP="000F0AE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FA0A5F">
        <w:rPr>
          <w:rFonts w:ascii="Times New Roman" w:hAnsi="Times New Roman" w:cs="Times New Roman"/>
          <w:sz w:val="26"/>
          <w:szCs w:val="26"/>
        </w:rPr>
        <w:t xml:space="preserve">. </w:t>
      </w:r>
      <w:r w:rsidRPr="00FA0A5F">
        <w:rPr>
          <w:rFonts w:ascii="Liberation Serif" w:hAnsi="Liberation Serif" w:cs="Liberation Serif"/>
          <w:sz w:val="26"/>
          <w:szCs w:val="26"/>
        </w:rPr>
        <w:t>дополнить</w:t>
      </w:r>
      <w:r>
        <w:rPr>
          <w:rFonts w:ascii="Liberation Serif" w:hAnsi="Liberation Serif" w:cs="Liberation Serif"/>
          <w:sz w:val="26"/>
          <w:szCs w:val="26"/>
        </w:rPr>
        <w:t xml:space="preserve"> приложением 8 </w:t>
      </w:r>
      <w:r>
        <w:rPr>
          <w:rFonts w:ascii="Liberation Serif" w:hAnsi="Liberation Serif" w:cs="Liberation Serif" w:hint="eastAsia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 xml:space="preserve">Программа муниципальных гарантий Волчанского городского округа </w:t>
      </w:r>
      <w:r w:rsidRPr="004037A3">
        <w:rPr>
          <w:rFonts w:ascii="Liberation Serif" w:hAnsi="Liberation Serif" w:cs="Liberation Serif"/>
          <w:sz w:val="26"/>
          <w:szCs w:val="26"/>
        </w:rPr>
        <w:t>на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4037A3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4037A3">
        <w:rPr>
          <w:rFonts w:ascii="Liberation Serif" w:hAnsi="Liberation Serif" w:cs="Liberation Serif"/>
          <w:sz w:val="26"/>
          <w:szCs w:val="26"/>
        </w:rPr>
        <w:t xml:space="preserve"> и 202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4037A3">
        <w:rPr>
          <w:rFonts w:ascii="Liberation Serif" w:hAnsi="Liberation Serif" w:cs="Liberation Serif"/>
          <w:sz w:val="26"/>
          <w:szCs w:val="26"/>
        </w:rPr>
        <w:t xml:space="preserve"> годов»</w:t>
      </w:r>
      <w:r>
        <w:rPr>
          <w:rFonts w:ascii="Liberation Serif" w:hAnsi="Liberation Serif" w:cs="Liberation Serif"/>
          <w:sz w:val="26"/>
          <w:szCs w:val="26"/>
        </w:rPr>
        <w:t xml:space="preserve"> (приложение 2);</w:t>
      </w:r>
    </w:p>
    <w:p w:rsidR="00606412" w:rsidRPr="000F0AE9" w:rsidRDefault="000F0AE9" w:rsidP="000F0AE9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. Внести изменения в приложения 1, 3, 4, 5, 7 и изложить их в новой редакции (приложения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CA241D">
        <w:rPr>
          <w:rFonts w:ascii="Liberation Serif" w:hAnsi="Liberation Serif" w:cs="Liberation Serif"/>
          <w:sz w:val="26"/>
          <w:szCs w:val="26"/>
        </w:rPr>
        <w:t>).</w:t>
      </w:r>
    </w:p>
    <w:p w:rsidR="00812598" w:rsidRPr="00CA241D" w:rsidRDefault="000F0AE9" w:rsidP="000F0AE9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812598" w:rsidRPr="00CA241D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12598" w:rsidRPr="00CA241D" w:rsidRDefault="000F0AE9" w:rsidP="000F0AE9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812598" w:rsidRPr="00CA241D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 w:rsidR="00812598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="00606412">
        <w:rPr>
          <w:rFonts w:ascii="Liberation Serif" w:hAnsi="Liberation Serif" w:cs="Liberation Serif"/>
          <w:sz w:val="26"/>
          <w:szCs w:val="26"/>
        </w:rPr>
        <w:t xml:space="preserve">заместителя </w:t>
      </w:r>
      <w:r w:rsidR="00812598">
        <w:rPr>
          <w:rFonts w:ascii="Liberation Serif" w:hAnsi="Liberation Serif" w:cs="Liberation Serif"/>
          <w:sz w:val="26"/>
          <w:szCs w:val="26"/>
        </w:rPr>
        <w:t>п</w:t>
      </w:r>
      <w:r w:rsidR="00812598" w:rsidRPr="00CA241D">
        <w:rPr>
          <w:rFonts w:ascii="Liberation Serif" w:hAnsi="Liberation Serif" w:cs="Liberation Serif"/>
          <w:sz w:val="26"/>
          <w:szCs w:val="26"/>
        </w:rPr>
        <w:t>р</w:t>
      </w:r>
      <w:r w:rsidR="00812598"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812598"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="00606412">
        <w:rPr>
          <w:rFonts w:ascii="Liberation Serif" w:hAnsi="Liberation Serif" w:cs="Liberation Serif"/>
          <w:sz w:val="26"/>
          <w:szCs w:val="26"/>
        </w:rPr>
        <w:t>Делибалтова</w:t>
      </w:r>
      <w:proofErr w:type="spellEnd"/>
      <w:r w:rsidR="00606412">
        <w:rPr>
          <w:rFonts w:ascii="Liberation Serif" w:hAnsi="Liberation Serif" w:cs="Liberation Serif"/>
          <w:sz w:val="26"/>
          <w:szCs w:val="26"/>
        </w:rPr>
        <w:t xml:space="preserve"> И.В.</w:t>
      </w:r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</w:t>
      </w:r>
      <w:proofErr w:type="spellStart"/>
      <w:r w:rsidR="00812598" w:rsidRPr="00CA241D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6F3FCE" w:rsidRPr="00AC29FE" w:rsidRDefault="006F3FCE" w:rsidP="000F0AE9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Заместитель председателя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606412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06412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4A" w:rsidRDefault="0069174A">
      <w:r>
        <w:separator/>
      </w:r>
    </w:p>
  </w:endnote>
  <w:endnote w:type="continuationSeparator" w:id="0">
    <w:p w:rsidR="0069174A" w:rsidRDefault="0069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4A" w:rsidRDefault="0069174A">
      <w:r>
        <w:separator/>
      </w:r>
    </w:p>
  </w:footnote>
  <w:footnote w:type="continuationSeparator" w:id="0">
    <w:p w:rsidR="0069174A" w:rsidRDefault="0069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43712E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43712E">
        <w:pPr>
          <w:pStyle w:val="a3"/>
          <w:jc w:val="center"/>
        </w:pPr>
        <w:fldSimple w:instr=" PAGE   \* MERGEFORMAT ">
          <w:r w:rsidR="000F0AE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241</cp:revision>
  <cp:lastPrinted>2023-11-21T05:55:00Z</cp:lastPrinted>
  <dcterms:created xsi:type="dcterms:W3CDTF">2021-04-22T13:11:00Z</dcterms:created>
  <dcterms:modified xsi:type="dcterms:W3CDTF">2023-11-21T05:55:00Z</dcterms:modified>
</cp:coreProperties>
</file>