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97E" w:rsidRPr="00551A8B" w:rsidRDefault="00CA397E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CA397E" w:rsidRPr="00551A8B" w:rsidRDefault="00BE15AC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4.3pt;margin-top:3.45pt;width:31.65pt;height:50.35pt;z-index:1;visibility:visible">
            <v:imagedata r:id="rId8" o:title=""/>
          </v:shape>
        </w:pict>
      </w:r>
    </w:p>
    <w:p w:rsidR="00CA397E" w:rsidRPr="00551A8B" w:rsidRDefault="00CA397E" w:rsidP="00551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97E" w:rsidRPr="00551A8B" w:rsidRDefault="00CA397E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97E" w:rsidRPr="00551A8B" w:rsidRDefault="00CA397E" w:rsidP="00551A8B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51A8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CA397E" w:rsidRPr="00551A8B" w:rsidRDefault="00CA397E" w:rsidP="00551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1A8B">
        <w:rPr>
          <w:rFonts w:ascii="Times New Roman" w:hAnsi="Times New Roman" w:cs="Times New Roman"/>
          <w:sz w:val="24"/>
          <w:szCs w:val="24"/>
        </w:rPr>
        <w:t>СВЕРДЛОВСКАЯ ОБЛАСТЬ</w:t>
      </w:r>
    </w:p>
    <w:p w:rsidR="00CA397E" w:rsidRPr="00551A8B" w:rsidRDefault="00CA397E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A8B">
        <w:rPr>
          <w:rFonts w:ascii="Times New Roman" w:hAnsi="Times New Roman" w:cs="Times New Roman"/>
          <w:b/>
          <w:bCs/>
          <w:sz w:val="24"/>
          <w:szCs w:val="24"/>
        </w:rPr>
        <w:t>ВОЛЧАНСКАЯ ГОРОДСКАЯ ДУМА</w:t>
      </w:r>
    </w:p>
    <w:p w:rsidR="00CA397E" w:rsidRPr="00551A8B" w:rsidRDefault="00A678DD" w:rsidP="00551A8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ШЕСТОЙ</w:t>
      </w:r>
      <w:r w:rsidR="00CA397E" w:rsidRPr="00551A8B">
        <w:rPr>
          <w:rFonts w:ascii="Times New Roman" w:hAnsi="Times New Roman" w:cs="Times New Roman"/>
          <w:sz w:val="24"/>
          <w:szCs w:val="24"/>
        </w:rPr>
        <w:t xml:space="preserve"> СОЗЫВ</w:t>
      </w:r>
    </w:p>
    <w:p w:rsidR="00CA397E" w:rsidRPr="00551A8B" w:rsidRDefault="00046613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Шестнадцатое </w:t>
      </w:r>
      <w:r w:rsidR="00CA397E" w:rsidRPr="00551A8B">
        <w:rPr>
          <w:rFonts w:ascii="Times New Roman" w:hAnsi="Times New Roman" w:cs="Times New Roman"/>
          <w:b/>
          <w:bCs/>
          <w:sz w:val="24"/>
          <w:szCs w:val="24"/>
        </w:rPr>
        <w:t>заседание</w:t>
      </w:r>
    </w:p>
    <w:p w:rsidR="00CA397E" w:rsidRPr="00551A8B" w:rsidRDefault="00CA397E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6613" w:rsidRDefault="00046613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A397E" w:rsidRPr="00551A8B" w:rsidRDefault="00046613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РЕШЕНИЕ № 68</w:t>
      </w:r>
    </w:p>
    <w:p w:rsidR="00CA397E" w:rsidRPr="00551A8B" w:rsidRDefault="00CA397E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397E" w:rsidRPr="00551A8B" w:rsidRDefault="00046613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Волчанск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29.11.</w:t>
      </w:r>
      <w:r w:rsidR="00CA397E" w:rsidRPr="00551A8B">
        <w:rPr>
          <w:rFonts w:ascii="Times New Roman" w:hAnsi="Times New Roman" w:cs="Times New Roman"/>
          <w:sz w:val="24"/>
          <w:szCs w:val="24"/>
        </w:rPr>
        <w:t>201</w:t>
      </w:r>
      <w:r w:rsidR="00CA397E">
        <w:rPr>
          <w:rFonts w:ascii="Times New Roman" w:hAnsi="Times New Roman" w:cs="Times New Roman"/>
          <w:sz w:val="24"/>
          <w:szCs w:val="24"/>
        </w:rPr>
        <w:t xml:space="preserve">8 </w:t>
      </w:r>
      <w:r w:rsidR="00CA397E" w:rsidRPr="00551A8B">
        <w:rPr>
          <w:rFonts w:ascii="Times New Roman" w:hAnsi="Times New Roman" w:cs="Times New Roman"/>
          <w:sz w:val="24"/>
          <w:szCs w:val="24"/>
        </w:rPr>
        <w:t>г.</w:t>
      </w:r>
    </w:p>
    <w:p w:rsidR="00CA397E" w:rsidRDefault="00CA397E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613" w:rsidRPr="00551A8B" w:rsidRDefault="00046613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97E" w:rsidRDefault="00CA397E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</w:t>
      </w:r>
      <w:r w:rsidRPr="00984475">
        <w:rPr>
          <w:rFonts w:ascii="Times New Roman" w:hAnsi="Times New Roman" w:cs="Times New Roman"/>
          <w:b/>
          <w:bCs/>
          <w:sz w:val="24"/>
          <w:szCs w:val="24"/>
        </w:rPr>
        <w:t xml:space="preserve"> Правил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984475">
        <w:rPr>
          <w:rFonts w:ascii="Times New Roman" w:hAnsi="Times New Roman" w:cs="Times New Roman"/>
          <w:b/>
          <w:bCs/>
          <w:sz w:val="24"/>
          <w:szCs w:val="24"/>
        </w:rPr>
        <w:t xml:space="preserve"> благоустройства, санитарного содержания, обращения с отходами производства и потребления, использования природных и водных ресурсов </w:t>
      </w:r>
      <w:r w:rsidR="00D1187B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bookmarkStart w:id="0" w:name="_GoBack"/>
      <w:bookmarkEnd w:id="0"/>
      <w:r w:rsidRPr="00984475">
        <w:rPr>
          <w:rFonts w:ascii="Times New Roman" w:hAnsi="Times New Roman" w:cs="Times New Roman"/>
          <w:b/>
          <w:bCs/>
          <w:sz w:val="24"/>
          <w:szCs w:val="24"/>
        </w:rPr>
        <w:t>территории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Волчанского городского округа</w:t>
      </w:r>
    </w:p>
    <w:p w:rsidR="00CA397E" w:rsidRPr="00551A8B" w:rsidRDefault="00CA397E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397E" w:rsidRPr="00984475" w:rsidRDefault="00CA397E" w:rsidP="00551A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551A8B">
        <w:rPr>
          <w:rFonts w:ascii="Times New Roman" w:hAnsi="Times New Roman" w:cs="Times New Roman"/>
          <w:sz w:val="24"/>
          <w:szCs w:val="24"/>
        </w:rPr>
        <w:t xml:space="preserve"> соответствии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551A8B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51A8B">
        <w:rPr>
          <w:rFonts w:ascii="Times New Roman" w:hAnsi="Times New Roman" w:cs="Times New Roman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(в ред. от 03.08.2018 года)</w:t>
      </w:r>
      <w:r w:rsidRPr="00551A8B">
        <w:rPr>
          <w:rFonts w:ascii="Times New Roman" w:hAnsi="Times New Roman" w:cs="Times New Roman"/>
          <w:sz w:val="24"/>
          <w:szCs w:val="24"/>
        </w:rPr>
        <w:t xml:space="preserve">, </w:t>
      </w:r>
      <w:r w:rsidRPr="00AE0ABA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E0ABA">
        <w:rPr>
          <w:rFonts w:ascii="Times New Roman" w:hAnsi="Times New Roman" w:cs="Times New Roman"/>
          <w:sz w:val="24"/>
          <w:szCs w:val="24"/>
        </w:rPr>
        <w:t xml:space="preserve"> Свердловской области от 14 ноября 2018 года № 140-ОЗ «О порядке определения органами местного самоуправления муниципальных образований, расположенных на территории Свердловской области, границ прилегающих территорий»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51A8B">
        <w:rPr>
          <w:rFonts w:ascii="Times New Roman" w:hAnsi="Times New Roman" w:cs="Times New Roman"/>
          <w:color w:val="000000"/>
          <w:sz w:val="24"/>
          <w:szCs w:val="24"/>
        </w:rPr>
        <w:t>Положением о порядке организации и проведения публичных слушаний в</w:t>
      </w:r>
      <w:proofErr w:type="gramEnd"/>
      <w:r w:rsidRPr="00551A8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</w:t>
      </w:r>
      <w:proofErr w:type="gramStart"/>
      <w:r w:rsidRPr="00551A8B"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proofErr w:type="gramEnd"/>
      <w:r w:rsidRPr="00551A8B">
        <w:rPr>
          <w:rFonts w:ascii="Times New Roman" w:hAnsi="Times New Roman" w:cs="Times New Roman"/>
          <w:color w:val="000000"/>
          <w:sz w:val="24"/>
          <w:szCs w:val="24"/>
        </w:rPr>
        <w:t xml:space="preserve"> Волчанский городской округ, утвержденным Решением Волчанской городской Думы от 23.08.2012 года № 144 (в редакции Решения Волчанской городской Думы от 20.09.2012 года № 158), </w:t>
      </w:r>
      <w:r w:rsidRPr="00551A8B">
        <w:rPr>
          <w:rFonts w:ascii="Times New Roman" w:hAnsi="Times New Roman" w:cs="Times New Roman"/>
          <w:sz w:val="24"/>
          <w:szCs w:val="24"/>
        </w:rPr>
        <w:t xml:space="preserve">Уставом Волчанского городского округа, </w:t>
      </w:r>
      <w:r>
        <w:rPr>
          <w:rFonts w:ascii="Times New Roman" w:hAnsi="Times New Roman" w:cs="Times New Roman"/>
          <w:sz w:val="24"/>
          <w:szCs w:val="24"/>
        </w:rPr>
        <w:t xml:space="preserve">протоколом публичных слушаний от 15.10.2018 года № 13, </w:t>
      </w:r>
    </w:p>
    <w:p w:rsidR="00CA397E" w:rsidRPr="00551A8B" w:rsidRDefault="00CA397E" w:rsidP="00551A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397E" w:rsidRPr="00551A8B" w:rsidRDefault="00CA397E" w:rsidP="00551A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1A8B">
        <w:rPr>
          <w:rFonts w:ascii="Times New Roman" w:hAnsi="Times New Roman" w:cs="Times New Roman"/>
          <w:b/>
          <w:bCs/>
          <w:sz w:val="24"/>
          <w:szCs w:val="24"/>
        </w:rPr>
        <w:t>ВОЛЧАНСКАЯ ГОРОДСКАЯ ДУМА РЕШИЛА:</w:t>
      </w:r>
    </w:p>
    <w:p w:rsidR="00CA397E" w:rsidRDefault="00CA397E" w:rsidP="004F6831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следующие изменения в</w:t>
      </w:r>
      <w:r w:rsidRPr="00984475">
        <w:rPr>
          <w:rFonts w:ascii="Times New Roman" w:hAnsi="Times New Roman" w:cs="Times New Roman"/>
          <w:sz w:val="24"/>
          <w:szCs w:val="24"/>
        </w:rPr>
        <w:t xml:space="preserve"> Правила благоустройства, санитарного содержания, обращения с отходами производства и потребления, использования природных и водных ресурсов территории Волчанского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>, утвержденные Решением Волчанской городской Думы от 28.09.2017 года № 69:</w:t>
      </w:r>
    </w:p>
    <w:p w:rsidR="00CA397E" w:rsidRPr="00AE7468" w:rsidRDefault="00CA397E" w:rsidP="00AE74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468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E7468">
        <w:rPr>
          <w:rFonts w:ascii="Times New Roman" w:hAnsi="Times New Roman" w:cs="Times New Roman"/>
          <w:color w:val="000000"/>
          <w:sz w:val="24"/>
          <w:szCs w:val="24"/>
        </w:rPr>
        <w:t xml:space="preserve"> разделе 2 «Основные понятия» </w:t>
      </w:r>
      <w:r w:rsidRPr="00AE7468">
        <w:rPr>
          <w:rFonts w:ascii="Times New Roman" w:hAnsi="Times New Roman" w:cs="Times New Roman"/>
          <w:sz w:val="24"/>
          <w:szCs w:val="24"/>
        </w:rPr>
        <w:t>Правил</w:t>
      </w:r>
      <w:r w:rsidRPr="00AE7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0ABA">
        <w:rPr>
          <w:rFonts w:ascii="Times New Roman" w:hAnsi="Times New Roman" w:cs="Times New Roman"/>
          <w:color w:val="000000"/>
          <w:sz w:val="24"/>
          <w:szCs w:val="24"/>
        </w:rPr>
        <w:t>понятие «Границы прилегающих территорий»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новой редакции</w:t>
      </w:r>
      <w:r w:rsidRPr="00AE746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397E" w:rsidRPr="00AE0ABA" w:rsidRDefault="00CA397E" w:rsidP="00A678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0ABA">
        <w:rPr>
          <w:rFonts w:ascii="Times New Roman" w:hAnsi="Times New Roman" w:cs="Times New Roman"/>
          <w:color w:val="000000"/>
          <w:sz w:val="24"/>
          <w:szCs w:val="24"/>
        </w:rPr>
        <w:t>Границы прилегающих территорий – линия, определяющая пределы прилегающей территории, местоположение которой установлено посредством определения координат ее характерных точек.</w:t>
      </w:r>
    </w:p>
    <w:p w:rsidR="00CA397E" w:rsidRPr="00A678DD" w:rsidRDefault="00CA397E" w:rsidP="00A678DD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8DD">
        <w:rPr>
          <w:rFonts w:ascii="Times New Roman" w:hAnsi="Times New Roman" w:cs="Times New Roman"/>
          <w:sz w:val="24"/>
          <w:szCs w:val="24"/>
        </w:rPr>
        <w:t>1.2. Раздел 28 «Особые требования» сделать разделом 29.</w:t>
      </w:r>
    </w:p>
    <w:p w:rsidR="00CA397E" w:rsidRPr="00A678DD" w:rsidRDefault="00CA397E" w:rsidP="00A678DD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8DD">
        <w:rPr>
          <w:rFonts w:ascii="Times New Roman" w:hAnsi="Times New Roman" w:cs="Times New Roman"/>
          <w:sz w:val="24"/>
          <w:szCs w:val="24"/>
        </w:rPr>
        <w:t>1.3. Раздел 29 «</w:t>
      </w:r>
      <w:proofErr w:type="gramStart"/>
      <w:r w:rsidRPr="00A678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678DD">
        <w:rPr>
          <w:rFonts w:ascii="Times New Roman" w:hAnsi="Times New Roman" w:cs="Times New Roman"/>
          <w:sz w:val="24"/>
          <w:szCs w:val="24"/>
        </w:rPr>
        <w:t xml:space="preserve"> исполнением Правил» сделать разделом 30.</w:t>
      </w:r>
    </w:p>
    <w:p w:rsidR="00CA397E" w:rsidRPr="00A678DD" w:rsidRDefault="00CA397E" w:rsidP="00A678DD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8DD">
        <w:rPr>
          <w:rFonts w:ascii="Times New Roman" w:hAnsi="Times New Roman" w:cs="Times New Roman"/>
          <w:sz w:val="24"/>
          <w:szCs w:val="24"/>
        </w:rPr>
        <w:t>1.4.  изменить, изложив в новой редакции:</w:t>
      </w:r>
    </w:p>
    <w:p w:rsidR="00CA397E" w:rsidRPr="00A678DD" w:rsidRDefault="00CA397E" w:rsidP="00A678DD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8DD">
        <w:rPr>
          <w:rFonts w:ascii="Times New Roman" w:hAnsi="Times New Roman" w:cs="Times New Roman"/>
          <w:sz w:val="24"/>
          <w:szCs w:val="24"/>
        </w:rPr>
        <w:t>28. Определение границ прилегающих территорий.</w:t>
      </w:r>
    </w:p>
    <w:p w:rsidR="00CA397E" w:rsidRPr="00A678DD" w:rsidRDefault="00CA397E" w:rsidP="00A678DD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8DD">
        <w:rPr>
          <w:rFonts w:ascii="Times New Roman" w:hAnsi="Times New Roman" w:cs="Times New Roman"/>
          <w:sz w:val="24"/>
          <w:szCs w:val="24"/>
        </w:rPr>
        <w:t>28.1. Общие требования к определению границ прилегающих территорий.</w:t>
      </w:r>
    </w:p>
    <w:p w:rsidR="00CA397E" w:rsidRPr="00A678DD" w:rsidRDefault="00CA397E" w:rsidP="00A678DD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8DD">
        <w:rPr>
          <w:rFonts w:ascii="Times New Roman" w:hAnsi="Times New Roman" w:cs="Times New Roman"/>
          <w:sz w:val="24"/>
          <w:szCs w:val="24"/>
        </w:rPr>
        <w:t>Границы прилегающих территорий определяются правилами благоустройства территории муниципального образования в случае, если правилами благоустройства территории этого муниципального образования регулируются вопросы участия, в том числе финансового, собственников и (или) иных законных владельцев зданий, строений, сооружений, земельных участков в содержании прилегающих территорий.</w:t>
      </w:r>
    </w:p>
    <w:p w:rsidR="00CA397E" w:rsidRPr="00BE51E6" w:rsidRDefault="00CA397E" w:rsidP="00AE0ABA">
      <w:pPr>
        <w:pStyle w:val="ParaAttribute7"/>
        <w:rPr>
          <w:sz w:val="24"/>
          <w:szCs w:val="24"/>
        </w:rPr>
      </w:pPr>
      <w:r w:rsidRPr="00BE51E6">
        <w:rPr>
          <w:sz w:val="24"/>
          <w:szCs w:val="24"/>
        </w:rPr>
        <w:t>Границы прилегающей территории определяются в отношении территории общего пользования, которая имеет общую границу со зданием, строением, сооружением, земельным участком, за исключением случая, указанного в части второй настоящего пункта.</w:t>
      </w:r>
    </w:p>
    <w:p w:rsidR="00CA397E" w:rsidRPr="00BE51E6" w:rsidRDefault="00CA397E" w:rsidP="00AE0ABA">
      <w:pPr>
        <w:pStyle w:val="ParaAttribute7"/>
        <w:rPr>
          <w:sz w:val="24"/>
          <w:szCs w:val="24"/>
        </w:rPr>
      </w:pPr>
      <w:r w:rsidRPr="00BE51E6">
        <w:rPr>
          <w:sz w:val="24"/>
          <w:szCs w:val="24"/>
        </w:rPr>
        <w:lastRenderedPageBreak/>
        <w:t>Границы прилегающей территории не определяются в отношении многоквартирного дома, земельный участок под которым не образован или образован по границам такого дома.</w:t>
      </w:r>
    </w:p>
    <w:p w:rsidR="00CA397E" w:rsidRPr="00BE51E6" w:rsidRDefault="00CA397E" w:rsidP="00AE0ABA">
      <w:pPr>
        <w:pStyle w:val="ParaAttribute7"/>
        <w:rPr>
          <w:sz w:val="24"/>
          <w:szCs w:val="24"/>
        </w:rPr>
      </w:pPr>
      <w:r w:rsidRPr="00BE51E6">
        <w:rPr>
          <w:sz w:val="24"/>
          <w:szCs w:val="24"/>
        </w:rPr>
        <w:t>В границах прилегающей территории не могут располагаться территории общего пользования, на которых расположены объекты, содержание которых в соответствии с федеральным законодательством является обязанностью их собственников, владельцев, пользователей.</w:t>
      </w:r>
    </w:p>
    <w:p w:rsidR="00CA397E" w:rsidRPr="00BE51E6" w:rsidRDefault="00CA397E" w:rsidP="00AE0ABA">
      <w:pPr>
        <w:pStyle w:val="ParaAttribute7"/>
        <w:rPr>
          <w:sz w:val="24"/>
          <w:szCs w:val="24"/>
        </w:rPr>
      </w:pPr>
      <w:r w:rsidRPr="00BE51E6">
        <w:rPr>
          <w:sz w:val="24"/>
          <w:szCs w:val="24"/>
        </w:rPr>
        <w:t xml:space="preserve">Границы прилегающей территории определяются с учетом расположения зданий, строений, сооружений, земельных участков в существующей застройке, вида их разрешенного использования, их площади, протяженности общей границы, </w:t>
      </w:r>
      <w:r>
        <w:rPr>
          <w:sz w:val="24"/>
          <w:szCs w:val="24"/>
        </w:rPr>
        <w:t>указанной в данном подразделе</w:t>
      </w:r>
      <w:r w:rsidRPr="00BE51E6">
        <w:rPr>
          <w:sz w:val="24"/>
          <w:szCs w:val="24"/>
        </w:rPr>
        <w:t xml:space="preserve">, максимальной и минимальной площади прилегающей территории, установленной </w:t>
      </w:r>
      <w:r>
        <w:rPr>
          <w:sz w:val="24"/>
          <w:szCs w:val="24"/>
        </w:rPr>
        <w:t>подразделом</w:t>
      </w:r>
      <w:r w:rsidRPr="00BE51E6">
        <w:rPr>
          <w:sz w:val="24"/>
          <w:szCs w:val="24"/>
        </w:rPr>
        <w:t xml:space="preserve">, а также требований, установленных </w:t>
      </w:r>
      <w:r>
        <w:rPr>
          <w:sz w:val="24"/>
          <w:szCs w:val="24"/>
        </w:rPr>
        <w:t>подразделом</w:t>
      </w:r>
      <w:r w:rsidRPr="00BE51E6">
        <w:rPr>
          <w:sz w:val="24"/>
          <w:szCs w:val="24"/>
        </w:rPr>
        <w:t>.</w:t>
      </w:r>
    </w:p>
    <w:p w:rsidR="00CA397E" w:rsidRPr="00BE51E6" w:rsidRDefault="00CA397E" w:rsidP="00AE0ABA">
      <w:pPr>
        <w:pStyle w:val="ParaAttribute7"/>
        <w:rPr>
          <w:sz w:val="24"/>
          <w:szCs w:val="24"/>
        </w:rPr>
      </w:pPr>
      <w:r w:rsidRPr="00BE51E6">
        <w:rPr>
          <w:sz w:val="24"/>
          <w:szCs w:val="24"/>
        </w:rPr>
        <w:t>Границы прилегающей территории определяются с учетом следующих требований:</w:t>
      </w:r>
    </w:p>
    <w:p w:rsidR="00CA397E" w:rsidRPr="00BE51E6" w:rsidRDefault="00CA397E" w:rsidP="00AE0ABA">
      <w:pPr>
        <w:pStyle w:val="ParaAttribute7"/>
        <w:rPr>
          <w:sz w:val="24"/>
          <w:szCs w:val="24"/>
        </w:rPr>
      </w:pPr>
      <w:r w:rsidRPr="00BE51E6">
        <w:rPr>
          <w:sz w:val="24"/>
          <w:szCs w:val="24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территории;</w:t>
      </w:r>
    </w:p>
    <w:p w:rsidR="00CA397E" w:rsidRPr="00BE51E6" w:rsidRDefault="00CA397E" w:rsidP="00AE0ABA">
      <w:pPr>
        <w:pStyle w:val="ParaAttribute7"/>
        <w:rPr>
          <w:sz w:val="24"/>
          <w:szCs w:val="24"/>
        </w:rPr>
      </w:pPr>
      <w:r w:rsidRPr="00BE51E6">
        <w:rPr>
          <w:sz w:val="24"/>
          <w:szCs w:val="24"/>
        </w:rPr>
        <w:t>2) установление общей прилегающей территории для двух и более зданий, строений, сооружений, земельных участков не допускается, за исключением случая,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в отношении которого определяются границы прилегающей территории;</w:t>
      </w:r>
    </w:p>
    <w:p w:rsidR="00CA397E" w:rsidRPr="00BE51E6" w:rsidRDefault="00CA397E" w:rsidP="00AE0ABA">
      <w:pPr>
        <w:pStyle w:val="ParaAttribute7"/>
        <w:rPr>
          <w:sz w:val="24"/>
          <w:szCs w:val="24"/>
        </w:rPr>
      </w:pPr>
      <w:r w:rsidRPr="00BE51E6">
        <w:rPr>
          <w:sz w:val="24"/>
          <w:szCs w:val="24"/>
        </w:rPr>
        <w:t>3) пересечение границ прилегающих территорий не допускается, за исключением случая установления общих (смежных) границ прилегающих территорий;</w:t>
      </w:r>
    </w:p>
    <w:p w:rsidR="00CA397E" w:rsidRPr="00BE51E6" w:rsidRDefault="00CA397E" w:rsidP="00AE0ABA">
      <w:pPr>
        <w:pStyle w:val="ParaAttribute7"/>
        <w:rPr>
          <w:sz w:val="24"/>
          <w:szCs w:val="24"/>
        </w:rPr>
      </w:pPr>
      <w:r w:rsidRPr="00BE51E6">
        <w:rPr>
          <w:sz w:val="24"/>
          <w:szCs w:val="24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CA397E" w:rsidRPr="00BE51E6" w:rsidRDefault="00CA397E" w:rsidP="00AE0ABA">
      <w:pPr>
        <w:pStyle w:val="ParaAttribute7"/>
        <w:rPr>
          <w:sz w:val="24"/>
          <w:szCs w:val="24"/>
        </w:rPr>
      </w:pPr>
      <w:r w:rsidRPr="00BE51E6">
        <w:rPr>
          <w:sz w:val="24"/>
          <w:szCs w:val="24"/>
        </w:rPr>
        <w:t>5) внешняя часть границ прилегающей территории устанавливается по границам земельных участков, образованных на территориях общего пользования, или по границам, закрепленным с использованием природных объектов</w:t>
      </w:r>
      <w:r w:rsidRPr="00BE51E6">
        <w:rPr>
          <w:sz w:val="24"/>
          <w:szCs w:val="24"/>
        </w:rPr>
        <w:br/>
        <w:t>или объектов искусственного происхождения, а также может иметь общие (смежные) границы с другими прилегающими территориями.</w:t>
      </w:r>
    </w:p>
    <w:p w:rsidR="00CA397E" w:rsidRPr="00BE51E6" w:rsidRDefault="00CA397E" w:rsidP="00AE0ABA">
      <w:pPr>
        <w:pStyle w:val="ParaAttribute7"/>
        <w:rPr>
          <w:sz w:val="24"/>
          <w:szCs w:val="24"/>
        </w:rPr>
      </w:pPr>
      <w:r w:rsidRPr="00BE51E6">
        <w:rPr>
          <w:sz w:val="24"/>
          <w:szCs w:val="24"/>
        </w:rPr>
        <w:t>В целях определения границы прилегающей территории правилами благоустройства территории муниципального образования устанавливается максимальная и минимальная площадь прилегающей территории.</w:t>
      </w:r>
    </w:p>
    <w:p w:rsidR="00CA397E" w:rsidRPr="00BE51E6" w:rsidRDefault="00CA397E" w:rsidP="00AE0ABA">
      <w:pPr>
        <w:pStyle w:val="ParaAttribute7"/>
        <w:rPr>
          <w:sz w:val="24"/>
          <w:szCs w:val="24"/>
        </w:rPr>
      </w:pPr>
      <w:r w:rsidRPr="00BE51E6">
        <w:rPr>
          <w:sz w:val="24"/>
          <w:szCs w:val="24"/>
        </w:rPr>
        <w:t>Максимальная и минимальная площадь прилегающей территории может быть установлена дифференцированно в зависимости от расположения зданий, строений, сооружений, земельных участков в существующей застройке, вида их разрешенного использования, их площади, протяженности общей границы, указанной в части первой пункта 2 настояще</w:t>
      </w:r>
      <w:r>
        <w:rPr>
          <w:sz w:val="24"/>
          <w:szCs w:val="24"/>
        </w:rPr>
        <w:t>го</w:t>
      </w:r>
      <w:r w:rsidRPr="00BE51E6">
        <w:rPr>
          <w:sz w:val="24"/>
          <w:szCs w:val="24"/>
        </w:rPr>
        <w:t xml:space="preserve"> </w:t>
      </w:r>
      <w:r>
        <w:rPr>
          <w:sz w:val="24"/>
          <w:szCs w:val="24"/>
        </w:rPr>
        <w:t>подраздела</w:t>
      </w:r>
      <w:r w:rsidRPr="00BE51E6">
        <w:rPr>
          <w:sz w:val="24"/>
          <w:szCs w:val="24"/>
        </w:rPr>
        <w:t xml:space="preserve">, и иных факторов. </w:t>
      </w:r>
    </w:p>
    <w:p w:rsidR="00CA397E" w:rsidRPr="00BE51E6" w:rsidRDefault="00CA397E" w:rsidP="00AE0ABA">
      <w:pPr>
        <w:pStyle w:val="ParaAttribute7"/>
        <w:rPr>
          <w:sz w:val="24"/>
          <w:szCs w:val="24"/>
        </w:rPr>
      </w:pPr>
      <w:r w:rsidRPr="00BE51E6">
        <w:rPr>
          <w:sz w:val="24"/>
          <w:szCs w:val="24"/>
        </w:rPr>
        <w:t>Максимальная площадь прилегающей территории не может превышать минимальную площадь прилегающей территории более чем на 30 процентов.</w:t>
      </w:r>
    </w:p>
    <w:p w:rsidR="00CA397E" w:rsidRPr="00BE51E6" w:rsidRDefault="00CA397E" w:rsidP="00AE0ABA">
      <w:pPr>
        <w:pStyle w:val="ParaAttribute7"/>
        <w:rPr>
          <w:sz w:val="24"/>
          <w:szCs w:val="24"/>
        </w:rPr>
      </w:pPr>
      <w:r w:rsidRPr="00BE51E6">
        <w:rPr>
          <w:sz w:val="24"/>
          <w:szCs w:val="24"/>
        </w:rPr>
        <w:t xml:space="preserve">Определение границ прилегающих территорий осуществляется путем утверждения представительным органом муниципального образования схемы границ прилегающих территорий в соответствии с порядком, установленным </w:t>
      </w:r>
      <w:r>
        <w:rPr>
          <w:sz w:val="24"/>
          <w:szCs w:val="24"/>
        </w:rPr>
        <w:t>подразделом 28.2 на основании закона Свердловской области от 14 ноября 2018 года № 140-ОЗ</w:t>
      </w:r>
      <w:r w:rsidRPr="00BE51E6">
        <w:rPr>
          <w:sz w:val="24"/>
          <w:szCs w:val="24"/>
        </w:rPr>
        <w:t>.</w:t>
      </w:r>
    </w:p>
    <w:p w:rsidR="00CA397E" w:rsidRPr="00525CC9" w:rsidRDefault="00CA397E" w:rsidP="00AE0ABA">
      <w:pPr>
        <w:pStyle w:val="ParaAttribute7"/>
        <w:rPr>
          <w:sz w:val="24"/>
          <w:szCs w:val="24"/>
        </w:rPr>
      </w:pPr>
      <w:r>
        <w:rPr>
          <w:sz w:val="24"/>
          <w:szCs w:val="24"/>
        </w:rPr>
        <w:t>28.2.</w:t>
      </w:r>
      <w:r w:rsidRPr="00BE51E6">
        <w:rPr>
          <w:b/>
          <w:bCs/>
          <w:sz w:val="24"/>
          <w:szCs w:val="24"/>
        </w:rPr>
        <w:t xml:space="preserve"> </w:t>
      </w:r>
      <w:r w:rsidRPr="00525CC9">
        <w:rPr>
          <w:sz w:val="24"/>
          <w:szCs w:val="24"/>
        </w:rPr>
        <w:t>Порядок подготовки и утверждения схемы границ прилегающих территорий, порядок внесения в нее изменений</w:t>
      </w:r>
      <w:r>
        <w:rPr>
          <w:sz w:val="24"/>
          <w:szCs w:val="24"/>
        </w:rPr>
        <w:t>.</w:t>
      </w:r>
    </w:p>
    <w:p w:rsidR="00CA397E" w:rsidRPr="00BE51E6" w:rsidRDefault="00CA397E" w:rsidP="00AE0ABA">
      <w:pPr>
        <w:pStyle w:val="ParaAttribute7"/>
        <w:rPr>
          <w:sz w:val="24"/>
          <w:szCs w:val="24"/>
        </w:rPr>
      </w:pPr>
      <w:r>
        <w:rPr>
          <w:sz w:val="24"/>
          <w:szCs w:val="24"/>
        </w:rPr>
        <w:t>28.2.</w:t>
      </w:r>
      <w:r w:rsidRPr="00BE51E6">
        <w:rPr>
          <w:sz w:val="24"/>
          <w:szCs w:val="24"/>
        </w:rPr>
        <w:t>1. Решение о подготовке проекта схемы границ прилегающих территорий принимается органом местного самоуправления, к полномочиям которого муниципальным нормативным правовым актом отнесена подготовка проекта схемы границ прилегающих территорий (далее – уполномоченный орган местного самоуправления).</w:t>
      </w:r>
    </w:p>
    <w:p w:rsidR="00CA397E" w:rsidRPr="00BE51E6" w:rsidRDefault="00CA397E" w:rsidP="00AE0ABA">
      <w:pPr>
        <w:pStyle w:val="ParaAttribute7"/>
        <w:rPr>
          <w:sz w:val="24"/>
          <w:szCs w:val="24"/>
        </w:rPr>
      </w:pPr>
      <w:r w:rsidRPr="00BE51E6">
        <w:rPr>
          <w:sz w:val="24"/>
          <w:szCs w:val="24"/>
        </w:rPr>
        <w:t>В решении о подготовке проекта схемы границ прилегающих территорий наряду с другими положениями должны содержаться:</w:t>
      </w:r>
    </w:p>
    <w:p w:rsidR="00CA397E" w:rsidRPr="00BE51E6" w:rsidRDefault="00CA397E" w:rsidP="00AE0ABA">
      <w:pPr>
        <w:pStyle w:val="ParaAttribute7"/>
        <w:rPr>
          <w:sz w:val="24"/>
          <w:szCs w:val="24"/>
        </w:rPr>
      </w:pPr>
      <w:r w:rsidRPr="00BE51E6">
        <w:rPr>
          <w:sz w:val="24"/>
          <w:szCs w:val="24"/>
        </w:rPr>
        <w:t>1) порядок и сроки проведения работ по подготовке проекта схемы границ прилегающих территорий;</w:t>
      </w:r>
    </w:p>
    <w:p w:rsidR="00CA397E" w:rsidRPr="00BE51E6" w:rsidRDefault="00CA397E" w:rsidP="00AE0ABA">
      <w:pPr>
        <w:pStyle w:val="ParaAttribute7"/>
        <w:rPr>
          <w:sz w:val="24"/>
          <w:szCs w:val="24"/>
        </w:rPr>
      </w:pPr>
      <w:r w:rsidRPr="00BE51E6">
        <w:rPr>
          <w:sz w:val="24"/>
          <w:szCs w:val="24"/>
        </w:rPr>
        <w:t>2) условия финансирования работ по подготовке проекта схемы границ прилегающих территорий.</w:t>
      </w:r>
    </w:p>
    <w:p w:rsidR="00CA397E" w:rsidRPr="00BE51E6" w:rsidRDefault="00CA397E" w:rsidP="00AE0ABA">
      <w:pPr>
        <w:pStyle w:val="ParaAttribute7"/>
        <w:rPr>
          <w:sz w:val="24"/>
          <w:szCs w:val="24"/>
        </w:rPr>
      </w:pPr>
      <w:r>
        <w:rPr>
          <w:sz w:val="24"/>
          <w:szCs w:val="24"/>
        </w:rPr>
        <w:lastRenderedPageBreak/>
        <w:t>28.2.</w:t>
      </w:r>
      <w:r w:rsidRPr="00BE51E6">
        <w:rPr>
          <w:sz w:val="24"/>
          <w:szCs w:val="24"/>
        </w:rPr>
        <w:t>2. Подготовка проекта схемы границ прилегающих территорий осуществляется в форме электронного документа.</w:t>
      </w:r>
    </w:p>
    <w:p w:rsidR="00CA397E" w:rsidRPr="00BE51E6" w:rsidRDefault="00CA397E" w:rsidP="00AE0ABA">
      <w:pPr>
        <w:pStyle w:val="ParaAttribute7"/>
        <w:rPr>
          <w:sz w:val="24"/>
          <w:szCs w:val="24"/>
        </w:rPr>
      </w:pPr>
      <w:r>
        <w:rPr>
          <w:sz w:val="24"/>
          <w:szCs w:val="24"/>
        </w:rPr>
        <w:t>28.2.</w:t>
      </w:r>
      <w:r w:rsidRPr="00BE51E6">
        <w:rPr>
          <w:sz w:val="24"/>
          <w:szCs w:val="24"/>
        </w:rPr>
        <w:t>3. Подготовка проекта схемы границ прилегающих территорий осуществляется уполномоченным органом местного самоуправления либо иными лицами, привлекаемыми уполномоченным органом местного самоуправления на основании муниципального контракта, заключенного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нужд».</w:t>
      </w:r>
    </w:p>
    <w:p w:rsidR="00CA397E" w:rsidRPr="00BE51E6" w:rsidRDefault="00CA397E" w:rsidP="00AE0ABA">
      <w:pPr>
        <w:pStyle w:val="ParaAttribute7"/>
        <w:rPr>
          <w:sz w:val="24"/>
          <w:szCs w:val="24"/>
        </w:rPr>
      </w:pPr>
      <w:r>
        <w:rPr>
          <w:sz w:val="24"/>
          <w:szCs w:val="24"/>
        </w:rPr>
        <w:t>28.2.</w:t>
      </w:r>
      <w:r w:rsidRPr="00BE51E6">
        <w:rPr>
          <w:sz w:val="24"/>
          <w:szCs w:val="24"/>
        </w:rPr>
        <w:t>4. На схеме границ прилегающих территорий отображаются:</w:t>
      </w:r>
    </w:p>
    <w:p w:rsidR="00CA397E" w:rsidRPr="00BE51E6" w:rsidRDefault="00CA397E" w:rsidP="00AE0ABA">
      <w:pPr>
        <w:pStyle w:val="ParaAttribute7"/>
        <w:rPr>
          <w:sz w:val="24"/>
          <w:szCs w:val="24"/>
        </w:rPr>
      </w:pPr>
      <w:r w:rsidRPr="00BE51E6">
        <w:rPr>
          <w:sz w:val="24"/>
          <w:szCs w:val="24"/>
        </w:rPr>
        <w:t>1) границы прилегающих территорий;</w:t>
      </w:r>
    </w:p>
    <w:p w:rsidR="00CA397E" w:rsidRPr="00BE51E6" w:rsidRDefault="00CA397E" w:rsidP="00AE0ABA">
      <w:pPr>
        <w:pStyle w:val="ParaAttribute7"/>
        <w:rPr>
          <w:sz w:val="24"/>
          <w:szCs w:val="24"/>
        </w:rPr>
      </w:pPr>
      <w:r w:rsidRPr="00BE51E6">
        <w:rPr>
          <w:sz w:val="24"/>
          <w:szCs w:val="24"/>
        </w:rPr>
        <w:t>2) кадастровые номера и адреса зданий, строений, сооружений, земельных участков, в отношении которых устанавливаются границы прилегающих территорий;</w:t>
      </w:r>
    </w:p>
    <w:p w:rsidR="00CA397E" w:rsidRPr="00BE51E6" w:rsidRDefault="00CA397E" w:rsidP="00AE0ABA">
      <w:pPr>
        <w:pStyle w:val="ParaAttribute7"/>
        <w:rPr>
          <w:sz w:val="24"/>
          <w:szCs w:val="24"/>
        </w:rPr>
      </w:pPr>
      <w:r w:rsidRPr="00BE51E6">
        <w:rPr>
          <w:sz w:val="24"/>
          <w:szCs w:val="24"/>
        </w:rPr>
        <w:t>3) площади прилегающих территорий;</w:t>
      </w:r>
    </w:p>
    <w:p w:rsidR="00CA397E" w:rsidRPr="00BE51E6" w:rsidRDefault="00CA397E" w:rsidP="00AE0ABA">
      <w:pPr>
        <w:pStyle w:val="ParaAttribute7"/>
        <w:rPr>
          <w:sz w:val="24"/>
          <w:szCs w:val="24"/>
        </w:rPr>
      </w:pPr>
      <w:r w:rsidRPr="00BE51E6">
        <w:rPr>
          <w:sz w:val="24"/>
          <w:szCs w:val="24"/>
        </w:rPr>
        <w:t>4) условные номера прилегающих территорий.</w:t>
      </w:r>
    </w:p>
    <w:p w:rsidR="00CA397E" w:rsidRPr="00BE51E6" w:rsidRDefault="00CA397E" w:rsidP="00AE0ABA">
      <w:pPr>
        <w:pStyle w:val="ParaAttribute7"/>
        <w:rPr>
          <w:sz w:val="24"/>
          <w:szCs w:val="24"/>
        </w:rPr>
      </w:pPr>
      <w:proofErr w:type="gramStart"/>
      <w:r w:rsidRPr="00BE51E6">
        <w:rPr>
          <w:sz w:val="24"/>
          <w:szCs w:val="24"/>
        </w:rPr>
        <w:t xml:space="preserve">Форма схемы границ прилегающих территорий, требования к ее подготовке, в том числе требования к точности и методам определения координат характерных точек границ прилегающих территорий, устанавливаются уполномоченным исполнительным органом государственной власти Свердловской области в сфере градостроительной деятельности в соответствии с федеральным законодательством и </w:t>
      </w:r>
      <w:r w:rsidRPr="00454678">
        <w:rPr>
          <w:sz w:val="24"/>
          <w:szCs w:val="24"/>
        </w:rPr>
        <w:t>законом Свердловской области от 14 ноября 2018 года № 140-ОЗ</w:t>
      </w:r>
      <w:r w:rsidRPr="00BE51E6">
        <w:rPr>
          <w:sz w:val="24"/>
          <w:szCs w:val="24"/>
        </w:rPr>
        <w:t>.</w:t>
      </w:r>
      <w:proofErr w:type="gramEnd"/>
    </w:p>
    <w:p w:rsidR="00CA397E" w:rsidRPr="00BE51E6" w:rsidRDefault="00CA397E" w:rsidP="00AE0ABA">
      <w:pPr>
        <w:pStyle w:val="ParaAttribute7"/>
        <w:rPr>
          <w:sz w:val="24"/>
          <w:szCs w:val="24"/>
        </w:rPr>
      </w:pPr>
      <w:r>
        <w:rPr>
          <w:sz w:val="24"/>
          <w:szCs w:val="24"/>
        </w:rPr>
        <w:t>28.2.</w:t>
      </w:r>
      <w:r w:rsidRPr="00BE51E6">
        <w:rPr>
          <w:sz w:val="24"/>
          <w:szCs w:val="24"/>
        </w:rPr>
        <w:t xml:space="preserve">5. Схема границ прилегающих территорий утверждается представительным органом муниципального образования в составе правил благоустройства территории этого муниципального образования в соответствии с требованиями Федерального закона «Об общих принципах организации местного самоуправления в Российской Федерации» и Градостроительного кодекса Российской Федерации. </w:t>
      </w:r>
    </w:p>
    <w:p w:rsidR="00CA397E" w:rsidRPr="00BE51E6" w:rsidRDefault="00CA397E" w:rsidP="00AE0ABA">
      <w:pPr>
        <w:pStyle w:val="ParaAttribute7"/>
        <w:rPr>
          <w:sz w:val="24"/>
          <w:szCs w:val="24"/>
        </w:rPr>
      </w:pPr>
      <w:r>
        <w:rPr>
          <w:sz w:val="24"/>
          <w:szCs w:val="24"/>
        </w:rPr>
        <w:t>28.2.</w:t>
      </w:r>
      <w:r w:rsidRPr="00BE51E6">
        <w:rPr>
          <w:sz w:val="24"/>
          <w:szCs w:val="24"/>
        </w:rPr>
        <w:t>6. Уполномоченный орган местного самоуправления не позднее десяти рабочих дней со дня утверждения схемы границ прилегающих территорий направляет информацию об утверждении этой схемы в уполномоченный исполнительный орган государственной власти Свердловской области в сфере градостроительной деятельности.</w:t>
      </w:r>
    </w:p>
    <w:p w:rsidR="00CA397E" w:rsidRPr="00BE51E6" w:rsidRDefault="00CA397E" w:rsidP="00AE0ABA">
      <w:pPr>
        <w:pStyle w:val="ParaAttribute7"/>
        <w:rPr>
          <w:sz w:val="24"/>
          <w:szCs w:val="24"/>
        </w:rPr>
      </w:pPr>
      <w:r>
        <w:rPr>
          <w:sz w:val="24"/>
          <w:szCs w:val="24"/>
        </w:rPr>
        <w:t>28.2.</w:t>
      </w:r>
      <w:r w:rsidRPr="00BE51E6">
        <w:rPr>
          <w:sz w:val="24"/>
          <w:szCs w:val="24"/>
        </w:rPr>
        <w:t xml:space="preserve">7. Утвержденные схемы границ прилегающих территорий подлежат опубликованию в порядке, установленном для официального опубликования муниципальных правовых актов, а также размещаются не позднее одного месяца со дня их утверждения: </w:t>
      </w:r>
    </w:p>
    <w:p w:rsidR="00CA397E" w:rsidRPr="00BE51E6" w:rsidRDefault="00CA397E" w:rsidP="00AE0ABA">
      <w:pPr>
        <w:pStyle w:val="ParaAttribute7"/>
        <w:rPr>
          <w:sz w:val="24"/>
          <w:szCs w:val="24"/>
        </w:rPr>
      </w:pPr>
      <w:r w:rsidRPr="00BE51E6">
        <w:rPr>
          <w:sz w:val="24"/>
          <w:szCs w:val="24"/>
        </w:rPr>
        <w:t>1) на официальн</w:t>
      </w:r>
      <w:r>
        <w:rPr>
          <w:sz w:val="24"/>
          <w:szCs w:val="24"/>
        </w:rPr>
        <w:t>ом</w:t>
      </w:r>
      <w:r w:rsidRPr="00BE51E6">
        <w:rPr>
          <w:sz w:val="24"/>
          <w:szCs w:val="24"/>
        </w:rPr>
        <w:t xml:space="preserve"> сайт</w:t>
      </w:r>
      <w:r>
        <w:rPr>
          <w:sz w:val="24"/>
          <w:szCs w:val="24"/>
        </w:rPr>
        <w:t>е</w:t>
      </w:r>
      <w:r w:rsidRPr="00BE51E6">
        <w:rPr>
          <w:sz w:val="24"/>
          <w:szCs w:val="24"/>
        </w:rPr>
        <w:t xml:space="preserve"> орган</w:t>
      </w:r>
      <w:r>
        <w:rPr>
          <w:sz w:val="24"/>
          <w:szCs w:val="24"/>
        </w:rPr>
        <w:t>а</w:t>
      </w:r>
      <w:r w:rsidRPr="00BE51E6">
        <w:rPr>
          <w:sz w:val="24"/>
          <w:szCs w:val="24"/>
        </w:rPr>
        <w:t xml:space="preserve"> местного самоуправления в информационно-телекоммуникационной сети «Интернет»;</w:t>
      </w:r>
    </w:p>
    <w:p w:rsidR="00CA397E" w:rsidRPr="00BE51E6" w:rsidRDefault="00CA397E" w:rsidP="00AE0ABA">
      <w:pPr>
        <w:pStyle w:val="ParaAttribute7"/>
        <w:rPr>
          <w:sz w:val="24"/>
          <w:szCs w:val="24"/>
        </w:rPr>
      </w:pPr>
      <w:r w:rsidRPr="00BE51E6">
        <w:rPr>
          <w:sz w:val="24"/>
          <w:szCs w:val="24"/>
        </w:rPr>
        <w:t>2) на официальном сайте уполномоченного исполнительного органа государственной власти Свердловской области в сфере градостроительной деятельности в информационно-телекоммуникационной сети «Интернет».</w:t>
      </w:r>
    </w:p>
    <w:p w:rsidR="00CA397E" w:rsidRPr="00A678DD" w:rsidRDefault="00CA397E" w:rsidP="00A678DD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8DD">
        <w:rPr>
          <w:rFonts w:ascii="Times New Roman" w:hAnsi="Times New Roman" w:cs="Times New Roman"/>
          <w:sz w:val="24"/>
          <w:szCs w:val="24"/>
        </w:rPr>
        <w:t>28.2.8. Внесение изменений в схему границ прилегающих территорий осуществляется по мере необходимости с соблюдением требований, установленных федеральным законодательством и законом Свердловской области от 14 ноября 2018 года № 140-ОЗ.</w:t>
      </w:r>
    </w:p>
    <w:p w:rsidR="00CA397E" w:rsidRPr="00551A8B" w:rsidRDefault="00CA397E" w:rsidP="00551A8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51A8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A8B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Решение опубликовать в газете </w:t>
      </w:r>
      <w:r w:rsidRPr="00085C1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85C10">
        <w:rPr>
          <w:rFonts w:ascii="Times New Roman" w:hAnsi="Times New Roman" w:cs="Times New Roman"/>
          <w:sz w:val="24"/>
          <w:szCs w:val="24"/>
        </w:rPr>
        <w:t>Волчанские</w:t>
      </w:r>
      <w:proofErr w:type="spellEnd"/>
      <w:r w:rsidRPr="00085C10">
        <w:rPr>
          <w:rFonts w:ascii="Times New Roman" w:hAnsi="Times New Roman" w:cs="Times New Roman"/>
          <w:sz w:val="24"/>
          <w:szCs w:val="24"/>
        </w:rPr>
        <w:t xml:space="preserve"> вести» и </w:t>
      </w:r>
      <w:r w:rsidRPr="00085C10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</w:t>
      </w:r>
      <w:r w:rsidRPr="00085C10">
        <w:rPr>
          <w:rFonts w:ascii="Times New Roman" w:hAnsi="Times New Roman" w:cs="Times New Roman"/>
          <w:sz w:val="24"/>
          <w:szCs w:val="24"/>
        </w:rPr>
        <w:t xml:space="preserve">на официальном сайте Волчанского городского округа в сети Интернет по адресу: </w:t>
      </w:r>
      <w:hyperlink r:id="rId9" w:history="1"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duma</w:t>
        </w:r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volchansk</w:t>
        </w:r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standart</w:t>
        </w:r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activity</w:t>
        </w:r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resheniya</w:t>
        </w:r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dumy</w:t>
        </w:r>
      </w:hyperlink>
      <w:r w:rsidRPr="00122160">
        <w:rPr>
          <w:rFonts w:ascii="Times New Roman" w:hAnsi="Times New Roman" w:cs="Times New Roman"/>
          <w:sz w:val="24"/>
          <w:szCs w:val="24"/>
        </w:rPr>
        <w:t xml:space="preserve"> и www.volchansk-adm.</w:t>
      </w:r>
    </w:p>
    <w:p w:rsidR="00CA397E" w:rsidRPr="00085C10" w:rsidRDefault="00CA397E" w:rsidP="00551A8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551A8B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51A8B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данного Решения возложить на комиссию по промышленной политике, вопросам жилищно-коммунального и сельского хозяйства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Неудахин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А.В.</w:t>
      </w:r>
      <w:r w:rsidRPr="00551A8B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A397E" w:rsidRPr="00085C10" w:rsidRDefault="00CA397E" w:rsidP="00551A8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CA397E" w:rsidRPr="00551A8B">
        <w:tc>
          <w:tcPr>
            <w:tcW w:w="4785" w:type="dxa"/>
          </w:tcPr>
          <w:p w:rsidR="00CA397E" w:rsidRDefault="00CA397E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97E" w:rsidRDefault="00CA397E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97E" w:rsidRPr="00551A8B" w:rsidRDefault="00CA397E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 xml:space="preserve">Глава Волчанского </w:t>
            </w:r>
          </w:p>
          <w:p w:rsidR="00CA397E" w:rsidRPr="00551A8B" w:rsidRDefault="00CA397E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CA397E" w:rsidRPr="00551A8B" w:rsidRDefault="00CA397E" w:rsidP="00551A8B">
            <w:pPr>
              <w:spacing w:after="0" w:line="240" w:lineRule="auto"/>
              <w:ind w:firstLine="2160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551A8B">
              <w:rPr>
                <w:rFonts w:ascii="Times New Roman" w:hAnsi="Times New Roman" w:cs="Times New Roman"/>
                <w:sz w:val="24"/>
                <w:szCs w:val="24"/>
              </w:rPr>
              <w:t>Вервейн</w:t>
            </w:r>
            <w:proofErr w:type="spellEnd"/>
          </w:p>
        </w:tc>
        <w:tc>
          <w:tcPr>
            <w:tcW w:w="4786" w:type="dxa"/>
          </w:tcPr>
          <w:p w:rsidR="00CA397E" w:rsidRDefault="00CA397E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97E" w:rsidRDefault="00CA397E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97E" w:rsidRPr="00551A8B" w:rsidRDefault="00CA397E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Волчанской </w:t>
            </w:r>
          </w:p>
          <w:p w:rsidR="00CA397E" w:rsidRPr="00551A8B" w:rsidRDefault="00CA397E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Думы </w:t>
            </w:r>
          </w:p>
          <w:p w:rsidR="00CA397E" w:rsidRPr="00551A8B" w:rsidRDefault="00CA397E" w:rsidP="00551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>А.Ю. Пермяков</w:t>
            </w:r>
          </w:p>
        </w:tc>
      </w:tr>
    </w:tbl>
    <w:p w:rsidR="00CA397E" w:rsidRPr="00551A8B" w:rsidRDefault="00CA397E" w:rsidP="00A67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397E" w:rsidRPr="00551A8B" w:rsidSect="008729E0">
      <w:pgSz w:w="11906" w:h="16838"/>
      <w:pgMar w:top="540" w:right="850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AC" w:rsidRDefault="00BE15AC" w:rsidP="007C4147">
      <w:pPr>
        <w:spacing w:after="0" w:line="240" w:lineRule="auto"/>
      </w:pPr>
      <w:r>
        <w:separator/>
      </w:r>
    </w:p>
  </w:endnote>
  <w:endnote w:type="continuationSeparator" w:id="0">
    <w:p w:rsidR="00BE15AC" w:rsidRDefault="00BE15AC" w:rsidP="007C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AC" w:rsidRDefault="00BE15AC" w:rsidP="007C4147">
      <w:pPr>
        <w:spacing w:after="0" w:line="240" w:lineRule="auto"/>
      </w:pPr>
      <w:r>
        <w:separator/>
      </w:r>
    </w:p>
  </w:footnote>
  <w:footnote w:type="continuationSeparator" w:id="0">
    <w:p w:rsidR="00BE15AC" w:rsidRDefault="00BE15AC" w:rsidP="007C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29E5"/>
    <w:multiLevelType w:val="hybridMultilevel"/>
    <w:tmpl w:val="BECE640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E990591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51C9F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>
    <w:nsid w:val="2C7F4528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>
    <w:nsid w:val="46532E7D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5">
    <w:nsid w:val="4DCA13F2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717C8A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7">
    <w:nsid w:val="682936BC"/>
    <w:multiLevelType w:val="hybridMultilevel"/>
    <w:tmpl w:val="0AC2F0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E561D4E"/>
    <w:multiLevelType w:val="hybridMultilevel"/>
    <w:tmpl w:val="046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C6BC1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0">
    <w:nsid w:val="7ED4603D"/>
    <w:multiLevelType w:val="hybridMultilevel"/>
    <w:tmpl w:val="90A235C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78F"/>
    <w:rsid w:val="00046613"/>
    <w:rsid w:val="00060A48"/>
    <w:rsid w:val="0007082E"/>
    <w:rsid w:val="00072F82"/>
    <w:rsid w:val="00085C10"/>
    <w:rsid w:val="000B1DEA"/>
    <w:rsid w:val="000D0A5F"/>
    <w:rsid w:val="000D4336"/>
    <w:rsid w:val="000F6691"/>
    <w:rsid w:val="00121B80"/>
    <w:rsid w:val="00122160"/>
    <w:rsid w:val="00140695"/>
    <w:rsid w:val="00165F0F"/>
    <w:rsid w:val="00192031"/>
    <w:rsid w:val="00193A99"/>
    <w:rsid w:val="001F19CE"/>
    <w:rsid w:val="00211DCA"/>
    <w:rsid w:val="0021463F"/>
    <w:rsid w:val="0023795A"/>
    <w:rsid w:val="00257C49"/>
    <w:rsid w:val="00260556"/>
    <w:rsid w:val="00265FF7"/>
    <w:rsid w:val="00273B8F"/>
    <w:rsid w:val="00296648"/>
    <w:rsid w:val="002E587F"/>
    <w:rsid w:val="002F1998"/>
    <w:rsid w:val="002F27AC"/>
    <w:rsid w:val="002F451B"/>
    <w:rsid w:val="002F67DB"/>
    <w:rsid w:val="003153C2"/>
    <w:rsid w:val="003247BE"/>
    <w:rsid w:val="00362DE7"/>
    <w:rsid w:val="003D359B"/>
    <w:rsid w:val="00421987"/>
    <w:rsid w:val="00454678"/>
    <w:rsid w:val="004765B3"/>
    <w:rsid w:val="004A164A"/>
    <w:rsid w:val="004A2CFE"/>
    <w:rsid w:val="004B3723"/>
    <w:rsid w:val="004B6C34"/>
    <w:rsid w:val="004D6970"/>
    <w:rsid w:val="004F2837"/>
    <w:rsid w:val="004F6831"/>
    <w:rsid w:val="00506172"/>
    <w:rsid w:val="0052511E"/>
    <w:rsid w:val="00525CC9"/>
    <w:rsid w:val="00540227"/>
    <w:rsid w:val="00551A8B"/>
    <w:rsid w:val="0057772E"/>
    <w:rsid w:val="005A23B5"/>
    <w:rsid w:val="005A63C3"/>
    <w:rsid w:val="005B0AF9"/>
    <w:rsid w:val="005B644E"/>
    <w:rsid w:val="005E305F"/>
    <w:rsid w:val="005E3714"/>
    <w:rsid w:val="006078E7"/>
    <w:rsid w:val="0065093E"/>
    <w:rsid w:val="0065202E"/>
    <w:rsid w:val="006A049C"/>
    <w:rsid w:val="00723B23"/>
    <w:rsid w:val="007310B3"/>
    <w:rsid w:val="00780CEC"/>
    <w:rsid w:val="007A0007"/>
    <w:rsid w:val="007C00B7"/>
    <w:rsid w:val="007C4147"/>
    <w:rsid w:val="00815E85"/>
    <w:rsid w:val="00816E02"/>
    <w:rsid w:val="00817391"/>
    <w:rsid w:val="00823A0A"/>
    <w:rsid w:val="0083146F"/>
    <w:rsid w:val="00836BCA"/>
    <w:rsid w:val="008548EA"/>
    <w:rsid w:val="008665F9"/>
    <w:rsid w:val="00867EFC"/>
    <w:rsid w:val="008723C9"/>
    <w:rsid w:val="008729E0"/>
    <w:rsid w:val="008913B8"/>
    <w:rsid w:val="008A1821"/>
    <w:rsid w:val="008B09F8"/>
    <w:rsid w:val="008B6402"/>
    <w:rsid w:val="008D650F"/>
    <w:rsid w:val="008F7455"/>
    <w:rsid w:val="00904ECE"/>
    <w:rsid w:val="00924C75"/>
    <w:rsid w:val="00941268"/>
    <w:rsid w:val="00944D78"/>
    <w:rsid w:val="009520FC"/>
    <w:rsid w:val="00961B72"/>
    <w:rsid w:val="00982133"/>
    <w:rsid w:val="00984475"/>
    <w:rsid w:val="009C5DBC"/>
    <w:rsid w:val="009F2ECD"/>
    <w:rsid w:val="009F7266"/>
    <w:rsid w:val="00A00E5B"/>
    <w:rsid w:val="00A027A6"/>
    <w:rsid w:val="00A027E5"/>
    <w:rsid w:val="00A06A22"/>
    <w:rsid w:val="00A21BD8"/>
    <w:rsid w:val="00A47188"/>
    <w:rsid w:val="00A620D3"/>
    <w:rsid w:val="00A678DD"/>
    <w:rsid w:val="00AC078F"/>
    <w:rsid w:val="00AD2181"/>
    <w:rsid w:val="00AE0ABA"/>
    <w:rsid w:val="00AE7468"/>
    <w:rsid w:val="00B2092A"/>
    <w:rsid w:val="00B31440"/>
    <w:rsid w:val="00B438E0"/>
    <w:rsid w:val="00B47E56"/>
    <w:rsid w:val="00B55DEA"/>
    <w:rsid w:val="00BB4529"/>
    <w:rsid w:val="00BB4B3D"/>
    <w:rsid w:val="00BD2ED8"/>
    <w:rsid w:val="00BE15AC"/>
    <w:rsid w:val="00BE51E6"/>
    <w:rsid w:val="00BF526E"/>
    <w:rsid w:val="00C06197"/>
    <w:rsid w:val="00C11CC3"/>
    <w:rsid w:val="00C165C2"/>
    <w:rsid w:val="00C205DE"/>
    <w:rsid w:val="00C23F56"/>
    <w:rsid w:val="00C421D0"/>
    <w:rsid w:val="00C47E2B"/>
    <w:rsid w:val="00C840E9"/>
    <w:rsid w:val="00C8657C"/>
    <w:rsid w:val="00CA1A17"/>
    <w:rsid w:val="00CA397E"/>
    <w:rsid w:val="00CD08FA"/>
    <w:rsid w:val="00D1187B"/>
    <w:rsid w:val="00D41205"/>
    <w:rsid w:val="00D43B59"/>
    <w:rsid w:val="00D6176C"/>
    <w:rsid w:val="00DA790F"/>
    <w:rsid w:val="00DD5B3E"/>
    <w:rsid w:val="00DD6109"/>
    <w:rsid w:val="00E17716"/>
    <w:rsid w:val="00E421B3"/>
    <w:rsid w:val="00E50C5B"/>
    <w:rsid w:val="00E539A8"/>
    <w:rsid w:val="00E57BC1"/>
    <w:rsid w:val="00E84605"/>
    <w:rsid w:val="00E95181"/>
    <w:rsid w:val="00EA2782"/>
    <w:rsid w:val="00ED6D6E"/>
    <w:rsid w:val="00F418FA"/>
    <w:rsid w:val="00F56342"/>
    <w:rsid w:val="00F56390"/>
    <w:rsid w:val="00F9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48EA"/>
    <w:pPr>
      <w:ind w:left="720"/>
    </w:pPr>
  </w:style>
  <w:style w:type="paragraph" w:styleId="a4">
    <w:name w:val="header"/>
    <w:basedOn w:val="a"/>
    <w:link w:val="a5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147"/>
  </w:style>
  <w:style w:type="paragraph" w:styleId="a6">
    <w:name w:val="footer"/>
    <w:basedOn w:val="a"/>
    <w:link w:val="a7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147"/>
  </w:style>
  <w:style w:type="paragraph" w:styleId="a8">
    <w:name w:val="Balloon Text"/>
    <w:basedOn w:val="a"/>
    <w:link w:val="a9"/>
    <w:uiPriority w:val="99"/>
    <w:semiHidden/>
    <w:rsid w:val="0072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23B2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uiPriority w:val="99"/>
    <w:rsid w:val="00A027E5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">
    <w:name w:val="Знак Знак31"/>
    <w:basedOn w:val="a"/>
    <w:uiPriority w:val="99"/>
    <w:rsid w:val="009C5DB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0">
    <w:name w:val="Знак Знак3 Знак1"/>
    <w:basedOn w:val="a"/>
    <w:uiPriority w:val="99"/>
    <w:rsid w:val="004F6831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Знак Знак3 Знак2"/>
    <w:basedOn w:val="a"/>
    <w:uiPriority w:val="99"/>
    <w:rsid w:val="00085C1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20">
    <w:name w:val="Знак Знак32"/>
    <w:basedOn w:val="a"/>
    <w:uiPriority w:val="99"/>
    <w:rsid w:val="008D650F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character" w:styleId="aa">
    <w:name w:val="Hyperlink"/>
    <w:uiPriority w:val="99"/>
    <w:rsid w:val="00122160"/>
    <w:rPr>
      <w:color w:val="0000FF"/>
      <w:u w:val="single"/>
    </w:rPr>
  </w:style>
  <w:style w:type="paragraph" w:customStyle="1" w:styleId="30">
    <w:name w:val="Знак Знак3 Знак"/>
    <w:basedOn w:val="a"/>
    <w:uiPriority w:val="99"/>
    <w:rsid w:val="00904ECE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3">
    <w:name w:val="Знак Знак3 Знак3"/>
    <w:basedOn w:val="a"/>
    <w:uiPriority w:val="99"/>
    <w:rsid w:val="00984475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4">
    <w:name w:val="Знак Знак3 Знак4"/>
    <w:basedOn w:val="a"/>
    <w:uiPriority w:val="99"/>
    <w:rsid w:val="00AE7468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5">
    <w:name w:val="Знак Знак3 Знак5"/>
    <w:basedOn w:val="a"/>
    <w:uiPriority w:val="99"/>
    <w:rsid w:val="00AE0ABA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ParaAttribute7">
    <w:name w:val="ParaAttribute7"/>
    <w:uiPriority w:val="99"/>
    <w:rsid w:val="00AE0ABA"/>
    <w:pPr>
      <w:ind w:firstLine="709"/>
      <w:jc w:val="both"/>
    </w:pPr>
    <w:rPr>
      <w:rFonts w:ascii="Times New Roman" w:eastAsia="Times New Roman" w:hAnsi="Times New Roman"/>
    </w:rPr>
  </w:style>
  <w:style w:type="paragraph" w:styleId="ab">
    <w:name w:val="No Spacing"/>
    <w:uiPriority w:val="1"/>
    <w:qFormat/>
    <w:rsid w:val="00A678DD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11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uma-volchansk.ru/standart-activity/resheniya-du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Дума</cp:lastModifiedBy>
  <cp:revision>46</cp:revision>
  <cp:lastPrinted>2018-12-04T04:11:00Z</cp:lastPrinted>
  <dcterms:created xsi:type="dcterms:W3CDTF">2014-11-11T08:19:00Z</dcterms:created>
  <dcterms:modified xsi:type="dcterms:W3CDTF">2018-12-04T04:14:00Z</dcterms:modified>
</cp:coreProperties>
</file>