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20034A">
        <w:rPr>
          <w:rFonts w:ascii="Liberation Serif" w:hAnsi="Liberation Serif" w:cs="Liberation Serif"/>
          <w:b/>
          <w:sz w:val="26"/>
          <w:szCs w:val="26"/>
        </w:rPr>
        <w:t>44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20034A" w:rsidRPr="0020034A" w:rsidRDefault="0020034A" w:rsidP="0020034A">
      <w:pPr>
        <w:jc w:val="center"/>
        <w:rPr>
          <w:rFonts w:ascii="Liberation Serif" w:hAnsi="Liberation Serif"/>
          <w:b/>
        </w:rPr>
      </w:pPr>
      <w:r w:rsidRPr="0020034A">
        <w:rPr>
          <w:rFonts w:ascii="Liberation Serif" w:hAnsi="Liberation Serif"/>
          <w:b/>
        </w:rPr>
        <w:t>О внесении изменений в Положение</w:t>
      </w:r>
      <w:r w:rsidRPr="0020034A">
        <w:rPr>
          <w:rFonts w:ascii="Liberation Serif" w:hAnsi="Liberation Serif"/>
        </w:rPr>
        <w:t xml:space="preserve"> </w:t>
      </w:r>
      <w:r w:rsidRPr="0020034A">
        <w:rPr>
          <w:rFonts w:ascii="Liberation Serif" w:hAnsi="Liberation Serif"/>
          <w:b/>
        </w:rPr>
        <w:t>о муниципальном земельном контроле на территории Волчанского городского округа, утве</w:t>
      </w:r>
      <w:r>
        <w:rPr>
          <w:rFonts w:ascii="Liberation Serif" w:hAnsi="Liberation Serif"/>
          <w:b/>
        </w:rPr>
        <w:t>ржденного р</w:t>
      </w:r>
      <w:r w:rsidRPr="0020034A">
        <w:rPr>
          <w:rFonts w:ascii="Liberation Serif" w:hAnsi="Liberation Serif"/>
          <w:b/>
        </w:rPr>
        <w:t xml:space="preserve">ешением Волчанской городской Думы от 08.09.2021 года № 41 </w:t>
      </w:r>
    </w:p>
    <w:p w:rsidR="00FD506D" w:rsidRPr="0020034A" w:rsidRDefault="00FD506D" w:rsidP="0020034A">
      <w:pPr>
        <w:shd w:val="clear" w:color="auto" w:fill="FFFFFF"/>
        <w:spacing w:line="276" w:lineRule="auto"/>
        <w:jc w:val="both"/>
        <w:rPr>
          <w:rFonts w:ascii="Liberation Serif" w:hAnsi="Liberation Serif"/>
          <w:color w:val="000000"/>
        </w:rPr>
      </w:pPr>
    </w:p>
    <w:p w:rsidR="0020034A" w:rsidRPr="0020034A" w:rsidRDefault="0020034A" w:rsidP="0020034A">
      <w:pPr>
        <w:shd w:val="clear" w:color="auto" w:fill="FFFFFF"/>
        <w:ind w:firstLine="709"/>
        <w:jc w:val="both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Руководствуясь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0034A">
        <w:rPr>
          <w:rFonts w:ascii="Liberation Serif" w:hAnsi="Liberation Serif"/>
        </w:rPr>
        <w:t xml:space="preserve"> Уставом Волчанского городского округа, </w:t>
      </w:r>
    </w:p>
    <w:p w:rsidR="00C557D7" w:rsidRPr="0020034A" w:rsidRDefault="00C557D7" w:rsidP="00C557D7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317B3" w:rsidRPr="0020034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0034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20034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E31A87" w:rsidRPr="0020034A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0034A" w:rsidRPr="0020034A" w:rsidRDefault="0020034A" w:rsidP="0020034A">
      <w:pPr>
        <w:widowControl w:val="0"/>
        <w:numPr>
          <w:ilvl w:val="0"/>
          <w:numId w:val="46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</w:rPr>
        <w:t>Внести в Положение о муниципальном земельном контроле на территории Волчанского го</w:t>
      </w:r>
      <w:r>
        <w:rPr>
          <w:rFonts w:ascii="Liberation Serif" w:hAnsi="Liberation Serif"/>
        </w:rPr>
        <w:t>родского округа, утвержденного р</w:t>
      </w:r>
      <w:r w:rsidRPr="0020034A">
        <w:rPr>
          <w:rFonts w:ascii="Liberation Serif" w:hAnsi="Liberation Serif"/>
        </w:rPr>
        <w:t>ешением Волчанской городской Думы от 08.09.2021 года № 41 следующие изменения:</w:t>
      </w:r>
    </w:p>
    <w:p w:rsidR="0020034A" w:rsidRPr="0020034A" w:rsidRDefault="0020034A" w:rsidP="0020034A">
      <w:pPr>
        <w:widowControl w:val="0"/>
        <w:numPr>
          <w:ilvl w:val="0"/>
          <w:numId w:val="46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</w:rPr>
        <w:t xml:space="preserve">Раздел </w:t>
      </w:r>
      <w:r w:rsidRPr="0020034A">
        <w:rPr>
          <w:rFonts w:ascii="Liberation Serif" w:hAnsi="Liberation Serif"/>
          <w:lang w:val="en-US"/>
        </w:rPr>
        <w:t>II</w:t>
      </w:r>
      <w:r w:rsidRPr="0020034A">
        <w:rPr>
          <w:rFonts w:ascii="Liberation Serif" w:hAnsi="Liberation Serif"/>
        </w:rPr>
        <w:t xml:space="preserve"> Положения изложить в новой редакции:</w:t>
      </w:r>
    </w:p>
    <w:p w:rsidR="0020034A" w:rsidRPr="0020034A" w:rsidRDefault="0020034A" w:rsidP="0020034A">
      <w:pPr>
        <w:widowControl w:val="0"/>
        <w:autoSpaceDE w:val="0"/>
        <w:ind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</w:rPr>
        <w:t>«11. Муниципальный контроль осуществляется на основе управления рисками причинения вреда (ущерба).</w:t>
      </w:r>
    </w:p>
    <w:p w:rsidR="0020034A" w:rsidRPr="0020034A" w:rsidRDefault="0020034A" w:rsidP="0020034A">
      <w:pPr>
        <w:widowControl w:val="0"/>
        <w:autoSpaceDE w:val="0"/>
        <w:ind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</w:rPr>
        <w:t>12. Для целей управления рисками причинения вреда (ущерба)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(ущерба) охраняемым законом ценностям (далее – категории риска):</w:t>
      </w:r>
    </w:p>
    <w:p w:rsidR="0020034A" w:rsidRPr="0020034A" w:rsidRDefault="0020034A" w:rsidP="0020034A">
      <w:pPr>
        <w:widowControl w:val="0"/>
        <w:autoSpaceDE w:val="0"/>
        <w:ind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</w:rPr>
        <w:t xml:space="preserve">13. Несоответствие площади используемого юридическим лицом, индивидуальным предпринимателем, гражданином земельного участка площади земельного </w:t>
      </w:r>
      <w:r w:rsidRPr="0020034A">
        <w:rPr>
          <w:rFonts w:ascii="Liberation Serif" w:hAnsi="Liberation Serif"/>
          <w:color w:val="000000"/>
          <w:shd w:val="clear" w:color="auto" w:fill="FFFFFF"/>
        </w:rPr>
        <w:t>участка, сведения о которой содержатся в Едином государственном реестре недвижимости (ЕГРН).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14.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15.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 xml:space="preserve">16.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 xml:space="preserve">17. </w:t>
      </w:r>
      <w:proofErr w:type="gramStart"/>
      <w:r w:rsidRPr="0020034A">
        <w:rPr>
          <w:rFonts w:ascii="Liberation Serif" w:hAnsi="Liberation Serif"/>
          <w:color w:val="000000"/>
        </w:rPr>
        <w:t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 </w:t>
      </w:r>
      <w:hyperlink r:id="rId9" w:anchor="7D20K3" w:history="1">
        <w:r w:rsidRPr="0020034A">
          <w:rPr>
            <w:rStyle w:val="ad"/>
            <w:rFonts w:ascii="Liberation Serif" w:hAnsi="Liberation Serif"/>
            <w:color w:val="000000"/>
          </w:rPr>
          <w:t>Федеральным законом от 24 июля 2002 г. № 101-ФЗ «Об обороте земель сельскохозяйственного назначения»</w:t>
        </w:r>
      </w:hyperlink>
      <w:r w:rsidRPr="0020034A">
        <w:rPr>
          <w:rFonts w:ascii="Liberation Serif" w:hAnsi="Liberation Serif"/>
          <w:color w:val="000000"/>
        </w:rPr>
        <w:t>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</w:t>
      </w:r>
      <w:proofErr w:type="gramEnd"/>
      <w:r w:rsidRPr="0020034A">
        <w:rPr>
          <w:rFonts w:ascii="Liberation Serif" w:hAnsi="Liberation Serif"/>
          <w:color w:val="000000"/>
        </w:rPr>
        <w:t xml:space="preserve"> связи с неиспользованием по целевому назначению или использованием с нарушением законодательства Российской Федерации.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18. Поступление информации о невозможности использования в соответствии с видом разрешенного использования земель и (или) земельного участка, находящихся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lastRenderedPageBreak/>
        <w:t>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предшествующих месяцев: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проведения инженерных изысканий;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капитального или текущего ремонта линейного объекта;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осуществления геологического изучения недр;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осуществления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 xml:space="preserve">возведения некапитальных строений, сооружений, предназначенных для осуществления </w:t>
      </w:r>
      <w:proofErr w:type="gramStart"/>
      <w:r w:rsidRPr="0020034A">
        <w:rPr>
          <w:rFonts w:ascii="Liberation Serif" w:hAnsi="Liberation Serif"/>
          <w:color w:val="000000"/>
        </w:rPr>
        <w:t>товарной</w:t>
      </w:r>
      <w:proofErr w:type="gramEnd"/>
      <w:r w:rsidRPr="0020034A">
        <w:rPr>
          <w:rFonts w:ascii="Liberation Serif" w:hAnsi="Liberation Serif"/>
          <w:color w:val="000000"/>
        </w:rPr>
        <w:t xml:space="preserve"> </w:t>
      </w:r>
      <w:proofErr w:type="spellStart"/>
      <w:r w:rsidRPr="0020034A">
        <w:rPr>
          <w:rFonts w:ascii="Liberation Serif" w:hAnsi="Liberation Serif"/>
          <w:color w:val="000000"/>
        </w:rPr>
        <w:t>аквакультуры</w:t>
      </w:r>
      <w:proofErr w:type="spellEnd"/>
      <w:r w:rsidRPr="0020034A">
        <w:rPr>
          <w:rFonts w:ascii="Liberation Serif" w:hAnsi="Liberation Serif"/>
          <w:color w:val="000000"/>
        </w:rPr>
        <w:t xml:space="preserve"> (товарного рыбоводства);</w:t>
      </w:r>
    </w:p>
    <w:p w:rsidR="0020034A" w:rsidRPr="0020034A" w:rsidRDefault="0020034A" w:rsidP="002003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>работ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20034A" w:rsidRPr="0020034A" w:rsidRDefault="0020034A" w:rsidP="0020034A">
      <w:pPr>
        <w:widowControl w:val="0"/>
        <w:autoSpaceDE w:val="0"/>
        <w:ind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  <w:shd w:val="clear" w:color="auto" w:fill="FFFFFF"/>
        </w:rPr>
        <w:t>19. В целях оценки риска причинения вреда (ущерба)</w:t>
      </w:r>
      <w:r w:rsidRPr="0020034A">
        <w:rPr>
          <w:rFonts w:ascii="Liberation Serif" w:hAnsi="Liberation Serif"/>
        </w:rPr>
        <w:t xml:space="preserve"> охраняемым законом ценностям</w:t>
      </w:r>
      <w:r w:rsidRPr="0020034A">
        <w:rPr>
          <w:rFonts w:ascii="Liberation Serif" w:hAnsi="Liberation Serif"/>
          <w:shd w:val="clear" w:color="auto" w:fill="FFFFFF"/>
        </w:rPr>
        <w:t xml:space="preserve"> устанавливаются индикаторы риска нарушения обязательных требований (приложение № 1 к настоящему Положению).</w:t>
      </w:r>
    </w:p>
    <w:p w:rsidR="0020034A" w:rsidRPr="0020034A" w:rsidRDefault="0020034A" w:rsidP="0020034A">
      <w:pPr>
        <w:widowControl w:val="0"/>
        <w:autoSpaceDE w:val="0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20034A">
        <w:rPr>
          <w:rFonts w:ascii="Liberation Serif" w:hAnsi="Liberation Serif"/>
          <w:shd w:val="clear" w:color="auto" w:fill="FFFFFF"/>
        </w:rPr>
        <w:t>20.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0034A" w:rsidRPr="0020034A" w:rsidRDefault="0020034A" w:rsidP="0020034A">
      <w:pPr>
        <w:widowControl w:val="0"/>
        <w:autoSpaceDE w:val="0"/>
        <w:ind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</w:rPr>
        <w:t>21.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 w:rsidRPr="0020034A">
        <w:rPr>
          <w:rFonts w:ascii="Liberation Serif" w:hAnsi="Liberation Serif"/>
          <w:shd w:val="clear" w:color="auto" w:fill="FFFFFF"/>
        </w:rPr>
        <w:t xml:space="preserve"> Решение о проведении и виде контрольного мероприятия принимается руководителем Комитета</w:t>
      </w:r>
      <w:proofErr w:type="gramStart"/>
      <w:r w:rsidRPr="0020034A">
        <w:rPr>
          <w:rFonts w:ascii="Liberation Serif" w:hAnsi="Liberation Serif"/>
          <w:shd w:val="clear" w:color="auto" w:fill="FFFFFF"/>
        </w:rPr>
        <w:t>.».</w:t>
      </w:r>
      <w:proofErr w:type="gramEnd"/>
    </w:p>
    <w:p w:rsidR="00CF35C1" w:rsidRPr="0020034A" w:rsidRDefault="00CF35C1" w:rsidP="00CF35C1">
      <w:pPr>
        <w:ind w:firstLine="720"/>
        <w:jc w:val="both"/>
        <w:rPr>
          <w:rFonts w:ascii="Liberation Serif" w:hAnsi="Liberation Serif"/>
          <w:color w:val="000000"/>
        </w:rPr>
      </w:pPr>
      <w:r w:rsidRPr="0020034A">
        <w:rPr>
          <w:rFonts w:ascii="Liberation Serif" w:hAnsi="Liberation Serif"/>
          <w:color w:val="000000"/>
        </w:rPr>
        <w:t xml:space="preserve">2. Настоящее решение опубликовать в информационном бюллетене </w:t>
      </w:r>
      <w:r w:rsidRPr="0020034A">
        <w:rPr>
          <w:rFonts w:ascii="Liberation Serif" w:hAnsi="Liberation Serif"/>
        </w:rPr>
        <w:t xml:space="preserve">«Муниципальный вестник» и </w:t>
      </w:r>
      <w:r w:rsidRPr="0020034A">
        <w:rPr>
          <w:rFonts w:ascii="Liberation Serif" w:hAnsi="Liberation Serif"/>
          <w:color w:val="000000"/>
        </w:rPr>
        <w:t xml:space="preserve">обнародовать </w:t>
      </w:r>
      <w:r w:rsidRPr="0020034A">
        <w:rPr>
          <w:rFonts w:ascii="Liberation Serif" w:hAnsi="Liberation Serif"/>
        </w:rPr>
        <w:t xml:space="preserve">на официальных сайтах в сети Интернет по адресам: </w:t>
      </w:r>
      <w:hyperlink r:id="rId10" w:history="1">
        <w:r w:rsidRPr="0020034A">
          <w:rPr>
            <w:rStyle w:val="ad"/>
            <w:rFonts w:ascii="Liberation Serif" w:hAnsi="Liberation Serif"/>
            <w:lang w:val="en-US"/>
          </w:rPr>
          <w:t>www</w:t>
        </w:r>
        <w:r w:rsidRPr="0020034A">
          <w:rPr>
            <w:rStyle w:val="ad"/>
            <w:rFonts w:ascii="Liberation Serif" w:hAnsi="Liberation Serif"/>
          </w:rPr>
          <w:t>.</w:t>
        </w:r>
        <w:r w:rsidRPr="0020034A">
          <w:rPr>
            <w:rStyle w:val="ad"/>
            <w:rFonts w:ascii="Liberation Serif" w:hAnsi="Liberation Serif"/>
            <w:lang w:val="en-US"/>
          </w:rPr>
          <w:t>duma</w:t>
        </w:r>
        <w:r w:rsidRPr="0020034A">
          <w:rPr>
            <w:rStyle w:val="ad"/>
            <w:rFonts w:ascii="Liberation Serif" w:hAnsi="Liberation Serif"/>
          </w:rPr>
          <w:t>-</w:t>
        </w:r>
        <w:r w:rsidRPr="0020034A">
          <w:rPr>
            <w:rStyle w:val="ad"/>
            <w:rFonts w:ascii="Liberation Serif" w:hAnsi="Liberation Serif"/>
            <w:lang w:val="en-US"/>
          </w:rPr>
          <w:t>volchansk</w:t>
        </w:r>
        <w:r w:rsidRPr="0020034A">
          <w:rPr>
            <w:rStyle w:val="ad"/>
            <w:rFonts w:ascii="Liberation Serif" w:hAnsi="Liberation Serif"/>
          </w:rPr>
          <w:t>.</w:t>
        </w:r>
        <w:r w:rsidRPr="0020034A">
          <w:rPr>
            <w:rStyle w:val="ad"/>
            <w:rFonts w:ascii="Liberation Serif" w:hAnsi="Liberation Serif"/>
            <w:lang w:val="en-US"/>
          </w:rPr>
          <w:t>ru</w:t>
        </w:r>
        <w:r w:rsidRPr="0020034A">
          <w:rPr>
            <w:rStyle w:val="ad"/>
            <w:rFonts w:ascii="Liberation Serif" w:hAnsi="Liberation Serif"/>
          </w:rPr>
          <w:t>/</w:t>
        </w:r>
        <w:r w:rsidRPr="0020034A">
          <w:rPr>
            <w:rStyle w:val="ad"/>
            <w:rFonts w:ascii="Liberation Serif" w:hAnsi="Liberation Serif"/>
            <w:lang w:val="en-US"/>
          </w:rPr>
          <w:t>standart</w:t>
        </w:r>
        <w:r w:rsidRPr="0020034A">
          <w:rPr>
            <w:rStyle w:val="ad"/>
            <w:rFonts w:ascii="Liberation Serif" w:hAnsi="Liberation Serif"/>
          </w:rPr>
          <w:t>-</w:t>
        </w:r>
        <w:r w:rsidRPr="0020034A">
          <w:rPr>
            <w:rStyle w:val="ad"/>
            <w:rFonts w:ascii="Liberation Serif" w:hAnsi="Liberation Serif"/>
            <w:lang w:val="en-US"/>
          </w:rPr>
          <w:t>activity</w:t>
        </w:r>
        <w:r w:rsidRPr="0020034A">
          <w:rPr>
            <w:rStyle w:val="ad"/>
            <w:rFonts w:ascii="Liberation Serif" w:hAnsi="Liberation Serif"/>
          </w:rPr>
          <w:t>/</w:t>
        </w:r>
        <w:r w:rsidRPr="0020034A">
          <w:rPr>
            <w:rStyle w:val="ad"/>
            <w:rFonts w:ascii="Liberation Serif" w:hAnsi="Liberation Serif"/>
            <w:lang w:val="en-US"/>
          </w:rPr>
          <w:t>resheniya</w:t>
        </w:r>
        <w:r w:rsidRPr="0020034A">
          <w:rPr>
            <w:rStyle w:val="ad"/>
            <w:rFonts w:ascii="Liberation Serif" w:hAnsi="Liberation Serif"/>
          </w:rPr>
          <w:t>-</w:t>
        </w:r>
        <w:r w:rsidRPr="0020034A">
          <w:rPr>
            <w:rStyle w:val="ad"/>
            <w:rFonts w:ascii="Liberation Serif" w:hAnsi="Liberation Serif"/>
            <w:lang w:val="en-US"/>
          </w:rPr>
          <w:t>dumy</w:t>
        </w:r>
      </w:hyperlink>
      <w:r w:rsidRPr="0020034A">
        <w:rPr>
          <w:rFonts w:ascii="Liberation Serif" w:hAnsi="Liberation Serif"/>
        </w:rPr>
        <w:t xml:space="preserve"> и www.volchansk-adm.ru/</w:t>
      </w:r>
      <w:r w:rsidRPr="0020034A">
        <w:rPr>
          <w:rFonts w:ascii="Liberation Serif" w:hAnsi="Liberation Serif"/>
          <w:lang w:val="en-US"/>
        </w:rPr>
        <w:t>building</w:t>
      </w:r>
      <w:r w:rsidRPr="0020034A">
        <w:rPr>
          <w:rFonts w:ascii="Liberation Serif" w:hAnsi="Liberation Serif"/>
        </w:rPr>
        <w:t>.</w:t>
      </w:r>
    </w:p>
    <w:p w:rsidR="00CF35C1" w:rsidRPr="0020034A" w:rsidRDefault="00CF35C1" w:rsidP="0020034A">
      <w:pPr>
        <w:widowControl w:val="0"/>
        <w:numPr>
          <w:ilvl w:val="0"/>
          <w:numId w:val="46"/>
        </w:numPr>
        <w:autoSpaceDE w:val="0"/>
        <w:spacing w:line="276" w:lineRule="auto"/>
        <w:ind w:left="0" w:firstLine="709"/>
        <w:jc w:val="both"/>
        <w:rPr>
          <w:rFonts w:ascii="Liberation Serif" w:hAnsi="Liberation Serif"/>
        </w:rPr>
      </w:pPr>
      <w:r w:rsidRPr="0020034A">
        <w:rPr>
          <w:rFonts w:ascii="Liberation Serif" w:hAnsi="Liberation Serif"/>
          <w:color w:val="000000"/>
        </w:rPr>
        <w:t xml:space="preserve">3. </w:t>
      </w:r>
      <w:proofErr w:type="gramStart"/>
      <w:r w:rsidRPr="0020034A">
        <w:rPr>
          <w:rFonts w:ascii="Liberation Serif" w:hAnsi="Liberation Serif"/>
          <w:color w:val="000000"/>
        </w:rPr>
        <w:t>Контроль за</w:t>
      </w:r>
      <w:proofErr w:type="gramEnd"/>
      <w:r w:rsidRPr="0020034A">
        <w:rPr>
          <w:rFonts w:ascii="Liberation Serif" w:hAnsi="Liberation Serif"/>
          <w:color w:val="000000"/>
        </w:rPr>
        <w:t xml:space="preserve"> выполнением настоящего решения возложить на комиссию </w:t>
      </w:r>
      <w:r w:rsidR="0020034A" w:rsidRPr="0020034A">
        <w:rPr>
          <w:rFonts w:ascii="Liberation Serif" w:hAnsi="Liberation Serif"/>
          <w:bCs/>
        </w:rPr>
        <w:t xml:space="preserve">по экономической политике, бюджету и налогам </w:t>
      </w:r>
      <w:r w:rsidR="0020034A" w:rsidRPr="0020034A">
        <w:rPr>
          <w:rFonts w:ascii="Liberation Serif" w:hAnsi="Liberation Serif"/>
          <w:color w:val="000000"/>
        </w:rPr>
        <w:t>(</w:t>
      </w:r>
      <w:proofErr w:type="spellStart"/>
      <w:r w:rsidR="0020034A" w:rsidRPr="0020034A">
        <w:rPr>
          <w:rFonts w:ascii="Liberation Serif" w:hAnsi="Liberation Serif"/>
          <w:color w:val="000000"/>
        </w:rPr>
        <w:t>Тактаева</w:t>
      </w:r>
      <w:proofErr w:type="spellEnd"/>
      <w:r w:rsidR="0020034A" w:rsidRPr="0020034A">
        <w:rPr>
          <w:rFonts w:ascii="Liberation Serif" w:hAnsi="Liberation Serif"/>
          <w:color w:val="000000"/>
        </w:rPr>
        <w:t xml:space="preserve"> О.Н.</w:t>
      </w:r>
      <w:r w:rsidRPr="0020034A">
        <w:rPr>
          <w:rFonts w:ascii="Liberation Serif" w:hAnsi="Liberation Serif"/>
          <w:color w:val="000000"/>
        </w:rPr>
        <w:t>).</w:t>
      </w:r>
    </w:p>
    <w:p w:rsidR="00C557D7" w:rsidRPr="0020034A" w:rsidRDefault="00C557D7" w:rsidP="00C557D7">
      <w:pPr>
        <w:ind w:firstLine="720"/>
        <w:jc w:val="both"/>
        <w:rPr>
          <w:rFonts w:ascii="Liberation Serif" w:hAnsi="Liberation Serif"/>
          <w:color w:val="000000"/>
        </w:rPr>
      </w:pPr>
    </w:p>
    <w:p w:rsidR="00860D10" w:rsidRPr="0020034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557D7" w:rsidRPr="0020034A" w:rsidRDefault="00C557D7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20034A" w:rsidTr="008332A6">
        <w:trPr>
          <w:jc w:val="center"/>
        </w:trPr>
        <w:tc>
          <w:tcPr>
            <w:tcW w:w="4837" w:type="dxa"/>
          </w:tcPr>
          <w:p w:rsidR="00971452" w:rsidRPr="0020034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20034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20034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20034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20034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20034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557D7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8C0EE5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20034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20034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Pr="0020034A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RPr="0020034A" w:rsidSect="00C557D7">
      <w:headerReference w:type="even" r:id="rId11"/>
      <w:headerReference w:type="default" r:id="rId12"/>
      <w:pgSz w:w="11906" w:h="16838"/>
      <w:pgMar w:top="992" w:right="709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21" w:rsidRDefault="004E4921">
      <w:r>
        <w:separator/>
      </w:r>
    </w:p>
  </w:endnote>
  <w:endnote w:type="continuationSeparator" w:id="0">
    <w:p w:rsidR="004E4921" w:rsidRDefault="004E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21" w:rsidRDefault="004E4921">
      <w:r>
        <w:separator/>
      </w:r>
    </w:p>
  </w:footnote>
  <w:footnote w:type="continuationSeparator" w:id="0">
    <w:p w:rsidR="004E4921" w:rsidRDefault="004E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01056D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01056D">
        <w:pPr>
          <w:pStyle w:val="a3"/>
          <w:jc w:val="center"/>
        </w:pPr>
        <w:fldSimple w:instr=" PAGE   \* MERGEFORMAT ">
          <w:r w:rsidR="0020034A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E623FC5"/>
    <w:multiLevelType w:val="multilevel"/>
    <w:tmpl w:val="9A32085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5"/>
  </w:num>
  <w:num w:numId="8">
    <w:abstractNumId w:val="10"/>
  </w:num>
  <w:num w:numId="9">
    <w:abstractNumId w:val="37"/>
  </w:num>
  <w:num w:numId="10">
    <w:abstractNumId w:val="32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1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8"/>
  </w:num>
  <w:num w:numId="28">
    <w:abstractNumId w:val="28"/>
  </w:num>
  <w:num w:numId="29">
    <w:abstractNumId w:val="40"/>
  </w:num>
  <w:num w:numId="30">
    <w:abstractNumId w:val="33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3"/>
  </w:num>
  <w:num w:numId="37">
    <w:abstractNumId w:val="21"/>
  </w:num>
  <w:num w:numId="38">
    <w:abstractNumId w:val="19"/>
  </w:num>
  <w:num w:numId="39">
    <w:abstractNumId w:val="11"/>
  </w:num>
  <w:num w:numId="40">
    <w:abstractNumId w:val="36"/>
  </w:num>
  <w:num w:numId="41">
    <w:abstractNumId w:val="34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056D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4A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4921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00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-volchansk.ru/standart-activity/resheniya-du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21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1E82-11EF-4FD0-9C31-33CAA078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245</cp:revision>
  <cp:lastPrinted>2023-11-01T05:26:00Z</cp:lastPrinted>
  <dcterms:created xsi:type="dcterms:W3CDTF">2021-04-22T13:11:00Z</dcterms:created>
  <dcterms:modified xsi:type="dcterms:W3CDTF">2023-11-01T05:27:00Z</dcterms:modified>
</cp:coreProperties>
</file>