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AF4B5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Первое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672250">
        <w:rPr>
          <w:rFonts w:ascii="Liberation Serif" w:hAnsi="Liberation Serif" w:cs="Liberation Serif"/>
          <w:b/>
          <w:sz w:val="26"/>
          <w:szCs w:val="26"/>
        </w:rPr>
        <w:t>2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AF4B5B">
        <w:rPr>
          <w:rFonts w:ascii="Liberation Serif" w:hAnsi="Liberation Serif" w:cs="Liberation Serif"/>
          <w:sz w:val="26"/>
          <w:szCs w:val="26"/>
        </w:rPr>
        <w:t>25.01.2023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3A48C9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8C9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  <w:r w:rsidR="00672250" w:rsidRPr="003A48C9">
        <w:rPr>
          <w:rFonts w:ascii="Liberation Serif" w:hAnsi="Liberation Serif" w:cs="Liberation Serif"/>
          <w:b/>
          <w:sz w:val="26"/>
          <w:szCs w:val="26"/>
        </w:rPr>
        <w:t>в Правила землепользования и застройки</w:t>
      </w:r>
    </w:p>
    <w:p w:rsidR="00A4718D" w:rsidRPr="003A48C9" w:rsidRDefault="00A4718D" w:rsidP="0067225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8C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A48C9" w:rsidRPr="003A48C9">
        <w:rPr>
          <w:rFonts w:ascii="Liberation Serif" w:hAnsi="Liberation Serif" w:cs="Liberation Serif"/>
          <w:b/>
          <w:sz w:val="26"/>
          <w:szCs w:val="26"/>
        </w:rPr>
        <w:t>Волчанского городского округа</w:t>
      </w:r>
    </w:p>
    <w:p w:rsidR="00405EB2" w:rsidRPr="003A48C9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D06B1" w:rsidRPr="003A48C9" w:rsidRDefault="003A48C9" w:rsidP="003A48C9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A48C9">
        <w:rPr>
          <w:rFonts w:ascii="Liberation Serif" w:hAnsi="Liberation Serif"/>
          <w:sz w:val="26"/>
          <w:szCs w:val="26"/>
        </w:rPr>
        <w:t xml:space="preserve">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Уставом Волчанского городского округа,   </w:t>
      </w:r>
    </w:p>
    <w:p w:rsidR="00AF4B5B" w:rsidRPr="003A48C9" w:rsidRDefault="00AF4B5B" w:rsidP="003D06B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Pr="003A48C9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A48C9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3A48C9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A48C9" w:rsidRPr="003A48C9" w:rsidRDefault="003A48C9" w:rsidP="003A48C9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A48C9">
        <w:rPr>
          <w:rFonts w:ascii="Liberation Serif" w:hAnsi="Liberation Serif"/>
          <w:color w:val="000000"/>
          <w:sz w:val="26"/>
          <w:szCs w:val="26"/>
        </w:rPr>
        <w:t xml:space="preserve">1. Внести следующие изменения в </w:t>
      </w:r>
      <w:r w:rsidRPr="003A48C9">
        <w:rPr>
          <w:rFonts w:ascii="Liberation Serif" w:hAnsi="Liberation Serif"/>
          <w:sz w:val="26"/>
          <w:szCs w:val="26"/>
        </w:rPr>
        <w:t>Правила землепользования и застройки Волчанского г</w:t>
      </w:r>
      <w:r>
        <w:rPr>
          <w:rFonts w:ascii="Liberation Serif" w:hAnsi="Liberation Serif"/>
          <w:sz w:val="26"/>
          <w:szCs w:val="26"/>
        </w:rPr>
        <w:t>ородского округа, утвержденные р</w:t>
      </w:r>
      <w:r w:rsidRPr="003A48C9">
        <w:rPr>
          <w:rFonts w:ascii="Liberation Serif" w:hAnsi="Liberation Serif"/>
          <w:sz w:val="26"/>
          <w:szCs w:val="26"/>
        </w:rPr>
        <w:t>ешением Волчанской городской Думы от 23.08.2012 года № 147:</w:t>
      </w:r>
    </w:p>
    <w:p w:rsidR="003A48C9" w:rsidRPr="003A48C9" w:rsidRDefault="003A48C9" w:rsidP="003A48C9">
      <w:pPr>
        <w:tabs>
          <w:tab w:val="left" w:pos="1440"/>
        </w:tabs>
        <w:ind w:firstLine="720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3A48C9">
        <w:rPr>
          <w:rFonts w:ascii="Liberation Serif" w:hAnsi="Liberation Serif"/>
          <w:sz w:val="26"/>
          <w:szCs w:val="26"/>
        </w:rPr>
        <w:t xml:space="preserve">1.1. Часть 2 статьи 15 Части </w:t>
      </w:r>
      <w:r w:rsidRPr="003A48C9">
        <w:rPr>
          <w:rFonts w:ascii="Liberation Serif" w:hAnsi="Liberation Serif"/>
          <w:sz w:val="26"/>
          <w:szCs w:val="26"/>
          <w:lang w:val="en-US"/>
        </w:rPr>
        <w:t>I</w:t>
      </w:r>
      <w:r w:rsidRPr="003A48C9">
        <w:rPr>
          <w:rFonts w:ascii="Liberation Serif" w:hAnsi="Liberation Serif"/>
          <w:sz w:val="26"/>
          <w:szCs w:val="26"/>
        </w:rPr>
        <w:t>. «П</w:t>
      </w: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орядок применения </w:t>
      </w:r>
      <w:r w:rsidRPr="003A48C9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Волчанского городского округа</w:t>
      </w: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внесения в них изменений» дополнить текстом следующего содержания:</w:t>
      </w:r>
    </w:p>
    <w:p w:rsidR="003A48C9" w:rsidRPr="003A48C9" w:rsidRDefault="003A48C9" w:rsidP="003A48C9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A48C9">
        <w:rPr>
          <w:rFonts w:ascii="Liberation Serif" w:hAnsi="Liberation Serif" w:cs="Times New Roman"/>
          <w:sz w:val="26"/>
          <w:szCs w:val="26"/>
        </w:rPr>
        <w:t>«- принятие решения о комплексном развитии территории;</w:t>
      </w:r>
    </w:p>
    <w:p w:rsidR="003A48C9" w:rsidRPr="003A48C9" w:rsidRDefault="003A48C9" w:rsidP="003A48C9">
      <w:pPr>
        <w:tabs>
          <w:tab w:val="left" w:pos="1440"/>
        </w:tabs>
        <w:ind w:firstLine="426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3A48C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3A48C9">
        <w:rPr>
          <w:rFonts w:ascii="Liberation Serif" w:hAnsi="Liberation Serif"/>
          <w:sz w:val="26"/>
          <w:szCs w:val="26"/>
        </w:rPr>
        <w:t xml:space="preserve"> - обнаружение мест захоронений, погибших при защите Отечества, расположенных в границах муниципального образования</w:t>
      </w:r>
      <w:proofErr w:type="gramStart"/>
      <w:r w:rsidRPr="003A48C9">
        <w:rPr>
          <w:rFonts w:ascii="Liberation Serif" w:hAnsi="Liberation Serif"/>
          <w:sz w:val="26"/>
          <w:szCs w:val="26"/>
        </w:rPr>
        <w:t>.»</w:t>
      </w: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3A48C9" w:rsidRPr="003A48C9" w:rsidRDefault="003A48C9" w:rsidP="003A48C9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1.2. Абзац 1 статьи 18</w:t>
      </w:r>
      <w:r w:rsidRPr="003A48C9">
        <w:rPr>
          <w:rFonts w:ascii="Liberation Serif" w:hAnsi="Liberation Serif"/>
          <w:sz w:val="26"/>
          <w:szCs w:val="26"/>
        </w:rPr>
        <w:t xml:space="preserve"> Части </w:t>
      </w:r>
      <w:r w:rsidRPr="003A48C9">
        <w:rPr>
          <w:rFonts w:ascii="Liberation Serif" w:hAnsi="Liberation Serif"/>
          <w:sz w:val="26"/>
          <w:szCs w:val="26"/>
          <w:lang w:val="en-US"/>
        </w:rPr>
        <w:t>I</w:t>
      </w:r>
      <w:r w:rsidRPr="003A48C9">
        <w:rPr>
          <w:rFonts w:ascii="Liberation Serif" w:hAnsi="Liberation Serif"/>
          <w:sz w:val="26"/>
          <w:szCs w:val="26"/>
        </w:rPr>
        <w:t>. «П</w:t>
      </w: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орядок применения </w:t>
      </w:r>
      <w:r w:rsidRPr="003A48C9">
        <w:rPr>
          <w:rFonts w:ascii="Liberation Serif" w:hAnsi="Liberation Serif"/>
          <w:sz w:val="26"/>
          <w:szCs w:val="26"/>
        </w:rPr>
        <w:t>Правила землепользования и застройки на территории Волчанского городского округа</w:t>
      </w: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внесения в них изменений» изложить в следующей редакции:</w:t>
      </w:r>
    </w:p>
    <w:p w:rsidR="003A48C9" w:rsidRPr="003A48C9" w:rsidRDefault="003A48C9" w:rsidP="003A48C9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3A48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«</w:t>
      </w:r>
      <w:r w:rsidRPr="003A48C9">
        <w:rPr>
          <w:rFonts w:ascii="Liberation Serif" w:hAnsi="Liberation Serif"/>
          <w:sz w:val="26"/>
          <w:szCs w:val="26"/>
        </w:rPr>
        <w:t>Жилые зоны выделены для обеспечения правовых условий формирования жилых кварталов из индивидуальных жилых домов, жилых домов блокированной застройки (жилой дом, блокированный с другим жилым домом (другими жилыми домами) в о</w:t>
      </w:r>
      <w:r>
        <w:rPr>
          <w:rFonts w:ascii="Liberation Serif" w:hAnsi="Liberation Serif"/>
          <w:sz w:val="26"/>
          <w:szCs w:val="26"/>
        </w:rPr>
        <w:t>д</w:t>
      </w:r>
      <w:r w:rsidRPr="003A48C9">
        <w:rPr>
          <w:rFonts w:ascii="Liberation Serif" w:hAnsi="Liberation Serif"/>
          <w:sz w:val="26"/>
          <w:szCs w:val="26"/>
        </w:rPr>
        <w:t>ном ряду общей боковой стеной (общими боковыми стенами) без проемов и имеющий отдельный выход на земельный участок), а также мал</w:t>
      </w:r>
      <w:proofErr w:type="gramStart"/>
      <w:r w:rsidRPr="003A48C9">
        <w:rPr>
          <w:rFonts w:ascii="Liberation Serif" w:hAnsi="Liberation Serif"/>
          <w:sz w:val="26"/>
          <w:szCs w:val="26"/>
        </w:rPr>
        <w:t>о-</w:t>
      </w:r>
      <w:proofErr w:type="gramEnd"/>
      <w:r w:rsidRPr="003A48C9">
        <w:rPr>
          <w:rFonts w:ascii="Liberation Serif" w:hAnsi="Liberation Serif"/>
          <w:sz w:val="26"/>
          <w:szCs w:val="26"/>
        </w:rPr>
        <w:t xml:space="preserve"> и </w:t>
      </w:r>
      <w:proofErr w:type="spellStart"/>
      <w:r w:rsidRPr="003A48C9">
        <w:rPr>
          <w:rFonts w:ascii="Liberation Serif" w:hAnsi="Liberation Serif"/>
          <w:sz w:val="26"/>
          <w:szCs w:val="26"/>
        </w:rPr>
        <w:t>среднеэтажных</w:t>
      </w:r>
      <w:proofErr w:type="spellEnd"/>
      <w:r w:rsidRPr="003A48C9">
        <w:rPr>
          <w:rFonts w:ascii="Liberation Serif" w:hAnsi="Liberation Serif"/>
          <w:sz w:val="26"/>
          <w:szCs w:val="26"/>
        </w:rPr>
        <w:t xml:space="preserve"> многоквартирных жилых домов с этажностью соответственно до 4-х этажей и 5-8 этажей с объектами обслуживания </w:t>
      </w:r>
      <w:r>
        <w:rPr>
          <w:rFonts w:ascii="Liberation Serif" w:hAnsi="Liberation Serif"/>
          <w:sz w:val="26"/>
          <w:szCs w:val="26"/>
        </w:rPr>
        <w:t>населения».</w:t>
      </w:r>
    </w:p>
    <w:p w:rsidR="003A48C9" w:rsidRPr="003A48C9" w:rsidRDefault="003A48C9" w:rsidP="003A48C9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A48C9">
        <w:rPr>
          <w:rFonts w:ascii="Liberation Serif" w:hAnsi="Liberation Serif"/>
          <w:sz w:val="26"/>
          <w:szCs w:val="26"/>
        </w:rPr>
        <w:t xml:space="preserve">1.3. В Графических материалах «Карта градостроительного зонирования Волчанского городского округа применительно к </w:t>
      </w:r>
      <w:proofErr w:type="gramStart"/>
      <w:r w:rsidRPr="003A48C9">
        <w:rPr>
          <w:rFonts w:ascii="Liberation Serif" w:hAnsi="Liberation Serif"/>
          <w:sz w:val="26"/>
          <w:szCs w:val="26"/>
        </w:rPr>
        <w:t>г</w:t>
      </w:r>
      <w:proofErr w:type="gramEnd"/>
      <w:r w:rsidRPr="003A48C9">
        <w:rPr>
          <w:rFonts w:ascii="Liberation Serif" w:hAnsi="Liberation Serif"/>
          <w:sz w:val="26"/>
          <w:szCs w:val="26"/>
        </w:rPr>
        <w:t xml:space="preserve">. Волчанску, М 1:5000» изменить часть территориальной зоны садоводческих объединений граждан (индекс СХ3) на территорию общего пользования (индекс ТОП) в границах кадастрового квартала </w:t>
      </w:r>
      <w:hyperlink r:id="rId9" w:tgtFrame="_blank" w:history="1">
        <w:r w:rsidRPr="003A48C9">
          <w:rPr>
            <w:rStyle w:val="aa"/>
            <w:rFonts w:ascii="Liberation Serif" w:hAnsi="Liberation Serif"/>
            <w:sz w:val="26"/>
            <w:szCs w:val="26"/>
            <w:shd w:val="clear" w:color="auto" w:fill="FFFFFF"/>
          </w:rPr>
          <w:t>66:39:0301002</w:t>
        </w:r>
      </w:hyperlink>
      <w:r w:rsidRPr="003A48C9">
        <w:rPr>
          <w:rFonts w:ascii="Liberation Serif" w:hAnsi="Liberation Serif"/>
          <w:sz w:val="26"/>
          <w:szCs w:val="26"/>
        </w:rPr>
        <w:t xml:space="preserve"> согласно схеме (приложение № 1).</w:t>
      </w:r>
    </w:p>
    <w:p w:rsidR="003A48C9" w:rsidRPr="003A48C9" w:rsidRDefault="003A48C9" w:rsidP="003A48C9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A48C9">
        <w:rPr>
          <w:rFonts w:ascii="Liberation Serif" w:hAnsi="Liberation Serif"/>
          <w:sz w:val="26"/>
          <w:szCs w:val="26"/>
        </w:rPr>
        <w:t xml:space="preserve">1.4. В Графических материалах «Карта градостроительного зонирования Волчанского городского округа применительно к г. Волчанску, М 1:5000» внести </w:t>
      </w:r>
      <w:r w:rsidRPr="003A48C9">
        <w:rPr>
          <w:rFonts w:ascii="Liberation Serif" w:hAnsi="Liberation Serif"/>
          <w:sz w:val="26"/>
          <w:szCs w:val="26"/>
        </w:rPr>
        <w:lastRenderedPageBreak/>
        <w:t xml:space="preserve">изменения в отношении границ территориальной зоны </w:t>
      </w:r>
      <w:r w:rsidRPr="003A48C9">
        <w:rPr>
          <w:rFonts w:ascii="Liberation Serif" w:hAnsi="Liberation Serif"/>
          <w:spacing w:val="-5"/>
          <w:sz w:val="26"/>
          <w:szCs w:val="26"/>
        </w:rPr>
        <w:t xml:space="preserve">застройки </w:t>
      </w:r>
      <w:proofErr w:type="spellStart"/>
      <w:r w:rsidRPr="003A48C9">
        <w:rPr>
          <w:rFonts w:ascii="Liberation Serif" w:hAnsi="Liberation Serif"/>
          <w:spacing w:val="-5"/>
          <w:sz w:val="26"/>
          <w:szCs w:val="26"/>
        </w:rPr>
        <w:t>среднеэтажными</w:t>
      </w:r>
      <w:proofErr w:type="spellEnd"/>
      <w:r w:rsidRPr="003A48C9">
        <w:rPr>
          <w:rFonts w:ascii="Liberation Serif" w:hAnsi="Liberation Serif"/>
          <w:spacing w:val="-5"/>
          <w:sz w:val="26"/>
          <w:szCs w:val="26"/>
        </w:rPr>
        <w:t xml:space="preserve"> жилыми домами (от 5 до 8 этажей)</w:t>
      </w:r>
      <w:r w:rsidRPr="003A48C9">
        <w:rPr>
          <w:rFonts w:ascii="Liberation Serif" w:hAnsi="Liberation Serif"/>
          <w:sz w:val="26"/>
          <w:szCs w:val="26"/>
        </w:rPr>
        <w:t xml:space="preserve"> (индекс Ж3) в границах кадастрового квартала </w:t>
      </w:r>
      <w:hyperlink r:id="rId10" w:tgtFrame="_blank" w:history="1">
        <w:r w:rsidRPr="003A48C9">
          <w:rPr>
            <w:rStyle w:val="aa"/>
            <w:rFonts w:ascii="Liberation Serif" w:hAnsi="Liberation Serif"/>
            <w:sz w:val="26"/>
            <w:szCs w:val="26"/>
            <w:shd w:val="clear" w:color="auto" w:fill="FFFFFF"/>
          </w:rPr>
          <w:t>66:39:0302011</w:t>
        </w:r>
      </w:hyperlink>
      <w:r w:rsidRPr="003A48C9">
        <w:rPr>
          <w:rFonts w:ascii="Liberation Serif" w:hAnsi="Liberation Serif"/>
          <w:sz w:val="26"/>
          <w:szCs w:val="26"/>
        </w:rPr>
        <w:t xml:space="preserve"> в квартале ул. Социалистическая</w:t>
      </w:r>
      <w:r w:rsidR="005435FA"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Pr="003A48C9">
        <w:rPr>
          <w:rFonts w:ascii="Liberation Serif" w:hAnsi="Liberation Serif"/>
          <w:sz w:val="26"/>
          <w:szCs w:val="26"/>
        </w:rPr>
        <w:t>Краснотурьинская</w:t>
      </w:r>
      <w:proofErr w:type="spellEnd"/>
      <w:r w:rsidR="005435FA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5435FA">
        <w:rPr>
          <w:rFonts w:ascii="Liberation Serif" w:hAnsi="Liberation Serif"/>
          <w:sz w:val="26"/>
          <w:szCs w:val="26"/>
        </w:rPr>
        <w:t>–</w:t>
      </w:r>
      <w:proofErr w:type="spellStart"/>
      <w:r w:rsidRPr="003A48C9">
        <w:rPr>
          <w:rFonts w:ascii="Liberation Serif" w:hAnsi="Liberation Serif"/>
          <w:sz w:val="26"/>
          <w:szCs w:val="26"/>
        </w:rPr>
        <w:t>С</w:t>
      </w:r>
      <w:proofErr w:type="gramEnd"/>
      <w:r w:rsidRPr="003A48C9">
        <w:rPr>
          <w:rFonts w:ascii="Liberation Serif" w:hAnsi="Liberation Serif"/>
          <w:sz w:val="26"/>
          <w:szCs w:val="26"/>
        </w:rPr>
        <w:t>евероуральская</w:t>
      </w:r>
      <w:proofErr w:type="spellEnd"/>
      <w:r w:rsidR="005435FA">
        <w:rPr>
          <w:rFonts w:ascii="Liberation Serif" w:hAnsi="Liberation Serif"/>
          <w:sz w:val="26"/>
          <w:szCs w:val="26"/>
        </w:rPr>
        <w:t xml:space="preserve"> </w:t>
      </w:r>
      <w:r w:rsidRPr="003A48C9">
        <w:rPr>
          <w:rFonts w:ascii="Liberation Serif" w:hAnsi="Liberation Serif"/>
          <w:sz w:val="26"/>
          <w:szCs w:val="26"/>
        </w:rPr>
        <w:t>-</w:t>
      </w:r>
      <w:r w:rsidR="005435FA">
        <w:rPr>
          <w:rFonts w:ascii="Liberation Serif" w:hAnsi="Liberation Serif"/>
          <w:sz w:val="26"/>
          <w:szCs w:val="26"/>
        </w:rPr>
        <w:t xml:space="preserve"> </w:t>
      </w:r>
      <w:r w:rsidRPr="003A48C9">
        <w:rPr>
          <w:rFonts w:ascii="Liberation Serif" w:hAnsi="Liberation Serif"/>
          <w:sz w:val="26"/>
          <w:szCs w:val="26"/>
        </w:rPr>
        <w:t>Пионерская согласно схеме (приложение № 2).</w:t>
      </w:r>
    </w:p>
    <w:p w:rsidR="003A48C9" w:rsidRPr="003A48C9" w:rsidRDefault="003A48C9" w:rsidP="003A48C9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A48C9">
        <w:rPr>
          <w:rFonts w:ascii="Liberation Serif" w:hAnsi="Liberation Serif"/>
          <w:sz w:val="26"/>
          <w:szCs w:val="26"/>
        </w:rPr>
        <w:t xml:space="preserve">1.5. В Графических материалах «Карта градостроительного зонирования Волчанского городского округа применительно к г. Волчанску, М 1:5000» внести изменения в отношении границ территориальной зоны </w:t>
      </w:r>
      <w:r w:rsidRPr="003A48C9">
        <w:rPr>
          <w:rFonts w:ascii="Liberation Serif" w:hAnsi="Liberation Serif"/>
          <w:spacing w:val="-5"/>
          <w:sz w:val="26"/>
          <w:szCs w:val="26"/>
        </w:rPr>
        <w:t xml:space="preserve">застройки индивидуальными жилыми домами </w:t>
      </w:r>
      <w:r w:rsidRPr="003A48C9">
        <w:rPr>
          <w:rFonts w:ascii="Liberation Serif" w:hAnsi="Liberation Serif"/>
          <w:sz w:val="26"/>
          <w:szCs w:val="26"/>
        </w:rPr>
        <w:t>(индекс Ж</w:t>
      </w:r>
      <w:proofErr w:type="gramStart"/>
      <w:r w:rsidRPr="003A48C9">
        <w:rPr>
          <w:rFonts w:ascii="Liberation Serif" w:hAnsi="Liberation Serif"/>
          <w:sz w:val="26"/>
          <w:szCs w:val="26"/>
        </w:rPr>
        <w:t>1</w:t>
      </w:r>
      <w:proofErr w:type="gramEnd"/>
      <w:r w:rsidRPr="003A48C9">
        <w:rPr>
          <w:rFonts w:ascii="Liberation Serif" w:hAnsi="Liberation Serif"/>
          <w:sz w:val="26"/>
          <w:szCs w:val="26"/>
        </w:rPr>
        <w:t xml:space="preserve">) в границах кадастрового квартала </w:t>
      </w:r>
      <w:hyperlink r:id="rId11" w:tgtFrame="_blank" w:history="1">
        <w:r w:rsidRPr="003A48C9">
          <w:rPr>
            <w:rStyle w:val="aa"/>
            <w:rFonts w:ascii="Liberation Serif" w:hAnsi="Liberation Serif"/>
            <w:sz w:val="26"/>
            <w:szCs w:val="26"/>
            <w:shd w:val="clear" w:color="auto" w:fill="FFFFFF"/>
          </w:rPr>
          <w:t>66:39:03030</w:t>
        </w:r>
      </w:hyperlink>
      <w:r w:rsidRPr="003A48C9">
        <w:rPr>
          <w:rStyle w:val="aa"/>
          <w:rFonts w:ascii="Liberation Serif" w:hAnsi="Liberation Serif"/>
          <w:sz w:val="26"/>
          <w:szCs w:val="26"/>
          <w:shd w:val="clear" w:color="auto" w:fill="FFFFFF"/>
        </w:rPr>
        <w:t>02 по ул. Московская с</w:t>
      </w:r>
      <w:r w:rsidRPr="003A48C9">
        <w:rPr>
          <w:rFonts w:ascii="Liberation Serif" w:hAnsi="Liberation Serif"/>
          <w:sz w:val="26"/>
          <w:szCs w:val="26"/>
        </w:rPr>
        <w:t>огласно схеме (приложение № 3).</w:t>
      </w:r>
    </w:p>
    <w:p w:rsidR="003A48C9" w:rsidRPr="005435FA" w:rsidRDefault="003A48C9" w:rsidP="003A48C9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A48C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435FA">
        <w:rPr>
          <w:rFonts w:ascii="Liberation Serif" w:hAnsi="Liberation Serif"/>
          <w:color w:val="000000"/>
          <w:sz w:val="26"/>
          <w:szCs w:val="26"/>
        </w:rPr>
        <w:t>2. Настоящее р</w:t>
      </w:r>
      <w:r w:rsidRPr="003A48C9">
        <w:rPr>
          <w:rFonts w:ascii="Liberation Serif" w:hAnsi="Liberation Serif"/>
          <w:color w:val="000000"/>
          <w:sz w:val="26"/>
          <w:szCs w:val="26"/>
        </w:rPr>
        <w:t xml:space="preserve">ешение опубликовать в информационном бюллетене </w:t>
      </w:r>
      <w:r w:rsidRPr="003A48C9">
        <w:rPr>
          <w:rFonts w:ascii="Liberation Serif" w:hAnsi="Liberation Serif"/>
          <w:sz w:val="26"/>
          <w:szCs w:val="26"/>
        </w:rPr>
        <w:t>«Муниципальный вестник» и</w:t>
      </w:r>
      <w:r w:rsidR="005435FA">
        <w:rPr>
          <w:rFonts w:ascii="Liberation Serif" w:hAnsi="Liberation Serif"/>
          <w:sz w:val="26"/>
          <w:szCs w:val="26"/>
        </w:rPr>
        <w:t xml:space="preserve"> </w:t>
      </w:r>
      <w:r w:rsidRPr="003A48C9">
        <w:rPr>
          <w:rFonts w:ascii="Liberation Serif" w:hAnsi="Liberation Serif"/>
          <w:sz w:val="26"/>
          <w:szCs w:val="26"/>
        </w:rPr>
        <w:t xml:space="preserve">на официальных сайтах </w:t>
      </w:r>
      <w:r w:rsidR="005435FA">
        <w:rPr>
          <w:rFonts w:ascii="Liberation Serif" w:hAnsi="Liberation Serif"/>
          <w:sz w:val="26"/>
          <w:szCs w:val="26"/>
        </w:rPr>
        <w:t xml:space="preserve">Думы Волчанского городского округа </w:t>
      </w:r>
      <w:r w:rsidR="005435FA" w:rsidRPr="005435FA">
        <w:rPr>
          <w:rFonts w:ascii="Liberation Serif" w:hAnsi="Liberation Serif"/>
          <w:sz w:val="26"/>
          <w:szCs w:val="26"/>
        </w:rPr>
        <w:t xml:space="preserve">http://duma-volchansk.ru </w:t>
      </w:r>
      <w:r w:rsidR="005435FA">
        <w:rPr>
          <w:rFonts w:ascii="Liberation Serif" w:hAnsi="Liberation Serif"/>
          <w:sz w:val="26"/>
          <w:szCs w:val="26"/>
        </w:rPr>
        <w:t xml:space="preserve"> и администрации Волчанского городского округа </w:t>
      </w:r>
      <w:r w:rsidR="005435FA" w:rsidRPr="005435FA">
        <w:rPr>
          <w:rFonts w:ascii="Liberation Serif" w:hAnsi="Liberation Serif"/>
          <w:sz w:val="26"/>
          <w:szCs w:val="26"/>
        </w:rPr>
        <w:t xml:space="preserve">http://volchansk-adm.ru/ </w:t>
      </w:r>
      <w:r w:rsidRPr="003A48C9">
        <w:rPr>
          <w:rFonts w:ascii="Liberation Serif" w:hAnsi="Liberation Serif"/>
          <w:sz w:val="26"/>
          <w:szCs w:val="26"/>
        </w:rPr>
        <w:t>в сети Интернет</w:t>
      </w:r>
      <w:r w:rsidR="005435FA">
        <w:rPr>
          <w:rFonts w:ascii="Liberation Serif" w:hAnsi="Liberation Serif"/>
          <w:sz w:val="26"/>
          <w:szCs w:val="26"/>
        </w:rPr>
        <w:t>.</w:t>
      </w:r>
    </w:p>
    <w:p w:rsidR="003A48C9" w:rsidRPr="003A48C9" w:rsidRDefault="003A48C9" w:rsidP="003A48C9">
      <w:pPr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A48C9">
        <w:rPr>
          <w:rFonts w:ascii="Liberation Serif" w:hAnsi="Liberation Serif"/>
          <w:color w:val="000000"/>
          <w:sz w:val="26"/>
          <w:szCs w:val="26"/>
        </w:rPr>
        <w:t xml:space="preserve">3. </w:t>
      </w:r>
      <w:proofErr w:type="gramStart"/>
      <w:r w:rsidR="005435FA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="005435FA">
        <w:rPr>
          <w:rFonts w:ascii="Liberation Serif" w:hAnsi="Liberation Serif"/>
          <w:color w:val="000000"/>
          <w:sz w:val="26"/>
          <w:szCs w:val="26"/>
        </w:rPr>
        <w:t xml:space="preserve"> выполнением настоящего р</w:t>
      </w:r>
      <w:r w:rsidRPr="003A48C9">
        <w:rPr>
          <w:rFonts w:ascii="Liberation Serif" w:hAnsi="Liberation Serif"/>
          <w:color w:val="000000"/>
          <w:sz w:val="26"/>
          <w:szCs w:val="26"/>
        </w:rPr>
        <w:t>ешения возложить на комиссию по промышленной политике, вопросам жилищно-коммунального и се</w:t>
      </w:r>
      <w:r w:rsidR="005435FA">
        <w:rPr>
          <w:rFonts w:ascii="Liberation Serif" w:hAnsi="Liberation Serif"/>
          <w:color w:val="000000"/>
          <w:sz w:val="26"/>
          <w:szCs w:val="26"/>
        </w:rPr>
        <w:t>льского хозяйства (Мейер А.П.</w:t>
      </w:r>
      <w:r w:rsidRPr="003A48C9">
        <w:rPr>
          <w:rFonts w:ascii="Liberation Serif" w:hAnsi="Liberation Serif"/>
          <w:color w:val="000000"/>
          <w:sz w:val="26"/>
          <w:szCs w:val="26"/>
        </w:rPr>
        <w:t>).</w:t>
      </w:r>
    </w:p>
    <w:p w:rsidR="003A48C9" w:rsidRPr="003A48C9" w:rsidRDefault="003A48C9" w:rsidP="003A48C9">
      <w:pPr>
        <w:ind w:left="720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3D06B1" w:rsidRPr="003A48C9" w:rsidRDefault="003D06B1" w:rsidP="003D06B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A28B3" w:rsidRPr="00DF2B07" w:rsidRDefault="005A28B3" w:rsidP="003D06B1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435FA" w:rsidRPr="00DF2B07" w:rsidRDefault="005435FA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5435FA" w:rsidRPr="00DF2B07" w:rsidSect="00A61FBF">
      <w:headerReference w:type="even" r:id="rId12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83" w:rsidRDefault="000C4A83">
      <w:r>
        <w:separator/>
      </w:r>
    </w:p>
  </w:endnote>
  <w:endnote w:type="continuationSeparator" w:id="0">
    <w:p w:rsidR="000C4A83" w:rsidRDefault="000C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83" w:rsidRDefault="000C4A83">
      <w:r>
        <w:separator/>
      </w:r>
    </w:p>
  </w:footnote>
  <w:footnote w:type="continuationSeparator" w:id="0">
    <w:p w:rsidR="000C4A83" w:rsidRDefault="000C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977C4F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75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570" w:rsidRDefault="006F75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A83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785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48C9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5F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250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312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77C4F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3A4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66:39:0301001: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66:39:0301001: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6:39:0301001: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31FA-1490-482A-AAB0-37170549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217</cp:revision>
  <cp:lastPrinted>2023-01-25T04:27:00Z</cp:lastPrinted>
  <dcterms:created xsi:type="dcterms:W3CDTF">2021-04-22T13:11:00Z</dcterms:created>
  <dcterms:modified xsi:type="dcterms:W3CDTF">2023-01-25T04:27:00Z</dcterms:modified>
</cp:coreProperties>
</file>