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12483E" w:rsidRDefault="00FA4263" w:rsidP="00FA4263">
      <w:pPr>
        <w:tabs>
          <w:tab w:val="left" w:pos="900"/>
        </w:tabs>
        <w:jc w:val="center"/>
        <w:rPr>
          <w:sz w:val="26"/>
          <w:szCs w:val="26"/>
        </w:rPr>
      </w:pPr>
      <w:r w:rsidRPr="0012483E">
        <w:rPr>
          <w:sz w:val="26"/>
          <w:szCs w:val="26"/>
        </w:rPr>
        <w:t>СВЕРДЛОВСКАЯ ОБЛАСТЬ</w:t>
      </w:r>
    </w:p>
    <w:p w:rsidR="00FA4263" w:rsidRPr="0012483E" w:rsidRDefault="00FA4263" w:rsidP="00FA4263">
      <w:pPr>
        <w:jc w:val="center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>ДУМА</w:t>
      </w:r>
      <w:r w:rsidR="00CC5CB9" w:rsidRPr="0012483E">
        <w:rPr>
          <w:b/>
          <w:sz w:val="26"/>
          <w:szCs w:val="26"/>
        </w:rPr>
        <w:t xml:space="preserve"> ВОЛЧАНСКОГО ГОРОДСКОГО ОКРУГА</w:t>
      </w:r>
    </w:p>
    <w:p w:rsidR="00FA4263" w:rsidRPr="0012483E" w:rsidRDefault="007A4479" w:rsidP="00FA426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2483E">
        <w:rPr>
          <w:sz w:val="26"/>
          <w:szCs w:val="26"/>
        </w:rPr>
        <w:t>СЕДЬМОЙ</w:t>
      </w:r>
      <w:r w:rsidR="00FA4263" w:rsidRPr="0012483E">
        <w:rPr>
          <w:sz w:val="26"/>
          <w:szCs w:val="26"/>
        </w:rPr>
        <w:t xml:space="preserve"> СОЗЫВ</w:t>
      </w:r>
      <w:r w:rsidR="003D06B1" w:rsidRPr="0012483E">
        <w:rPr>
          <w:sz w:val="26"/>
          <w:szCs w:val="26"/>
        </w:rPr>
        <w:t xml:space="preserve"> </w:t>
      </w:r>
    </w:p>
    <w:p w:rsidR="009E17D2" w:rsidRPr="00893DEB" w:rsidRDefault="004D02B6" w:rsidP="00FA4263">
      <w:pPr>
        <w:jc w:val="center"/>
        <w:rPr>
          <w:b/>
          <w:sz w:val="26"/>
          <w:szCs w:val="26"/>
        </w:rPr>
      </w:pPr>
      <w:r w:rsidRPr="00893DEB">
        <w:rPr>
          <w:b/>
          <w:sz w:val="26"/>
          <w:szCs w:val="26"/>
        </w:rPr>
        <w:t>Двадцатое</w:t>
      </w:r>
      <w:r w:rsidR="00DF2B07" w:rsidRPr="00893DEB">
        <w:rPr>
          <w:b/>
          <w:sz w:val="26"/>
          <w:szCs w:val="26"/>
        </w:rPr>
        <w:t xml:space="preserve"> </w:t>
      </w:r>
      <w:r w:rsidR="0043390F" w:rsidRPr="00893DEB">
        <w:rPr>
          <w:b/>
          <w:sz w:val="26"/>
          <w:szCs w:val="26"/>
        </w:rPr>
        <w:t>заседание</w:t>
      </w:r>
      <w:r w:rsidR="00834122" w:rsidRPr="00893DEB">
        <w:rPr>
          <w:b/>
          <w:sz w:val="26"/>
          <w:szCs w:val="26"/>
        </w:rPr>
        <w:t xml:space="preserve"> </w:t>
      </w:r>
      <w:r w:rsidR="00A736F3" w:rsidRPr="00893DEB">
        <w:rPr>
          <w:b/>
          <w:sz w:val="26"/>
          <w:szCs w:val="26"/>
        </w:rPr>
        <w:t>(</w:t>
      </w:r>
      <w:r w:rsidR="00285B45" w:rsidRPr="00893DEB">
        <w:rPr>
          <w:b/>
          <w:sz w:val="26"/>
          <w:szCs w:val="26"/>
        </w:rPr>
        <w:t>очередное)</w:t>
      </w:r>
    </w:p>
    <w:p w:rsidR="003B4944" w:rsidRDefault="003B4944" w:rsidP="00FA4263">
      <w:pPr>
        <w:jc w:val="center"/>
        <w:rPr>
          <w:b/>
          <w:sz w:val="26"/>
          <w:szCs w:val="26"/>
        </w:rPr>
      </w:pPr>
    </w:p>
    <w:p w:rsidR="00893DEB" w:rsidRPr="00893DEB" w:rsidRDefault="00893DEB" w:rsidP="00FA4263">
      <w:pPr>
        <w:jc w:val="center"/>
        <w:rPr>
          <w:b/>
          <w:sz w:val="26"/>
          <w:szCs w:val="26"/>
        </w:rPr>
      </w:pPr>
    </w:p>
    <w:p w:rsidR="004D2199" w:rsidRPr="00893DEB" w:rsidRDefault="00FA4263" w:rsidP="000F0AE9">
      <w:pPr>
        <w:jc w:val="center"/>
        <w:rPr>
          <w:b/>
          <w:sz w:val="28"/>
          <w:szCs w:val="28"/>
        </w:rPr>
      </w:pPr>
      <w:r w:rsidRPr="00893DEB">
        <w:rPr>
          <w:b/>
          <w:sz w:val="28"/>
          <w:szCs w:val="28"/>
        </w:rPr>
        <w:t xml:space="preserve">РЕШЕНИЕ № </w:t>
      </w:r>
      <w:r w:rsidR="00893DEB" w:rsidRPr="00893DEB">
        <w:rPr>
          <w:b/>
          <w:sz w:val="28"/>
          <w:szCs w:val="28"/>
        </w:rPr>
        <w:t>81</w:t>
      </w:r>
    </w:p>
    <w:p w:rsidR="006527AD" w:rsidRPr="00893DEB" w:rsidRDefault="006527AD" w:rsidP="004D2199">
      <w:pPr>
        <w:ind w:right="-6"/>
        <w:rPr>
          <w:b/>
          <w:sz w:val="28"/>
          <w:szCs w:val="28"/>
          <w:u w:val="single"/>
        </w:rPr>
      </w:pPr>
    </w:p>
    <w:p w:rsidR="00893DEB" w:rsidRDefault="00893DEB" w:rsidP="004D2199">
      <w:pPr>
        <w:ind w:right="-6"/>
        <w:rPr>
          <w:sz w:val="28"/>
          <w:szCs w:val="28"/>
        </w:rPr>
      </w:pPr>
    </w:p>
    <w:p w:rsidR="00FA4263" w:rsidRDefault="001F3973" w:rsidP="004D2199">
      <w:pPr>
        <w:ind w:right="-6"/>
        <w:rPr>
          <w:sz w:val="28"/>
          <w:szCs w:val="28"/>
        </w:rPr>
      </w:pPr>
      <w:r w:rsidRPr="00893DEB">
        <w:rPr>
          <w:sz w:val="28"/>
          <w:szCs w:val="28"/>
        </w:rPr>
        <w:t>г. Волчанск</w:t>
      </w:r>
      <w:r w:rsidR="00174237" w:rsidRPr="00893DEB">
        <w:rPr>
          <w:sz w:val="28"/>
          <w:szCs w:val="28"/>
        </w:rPr>
        <w:t xml:space="preserve">                                               </w:t>
      </w:r>
      <w:r w:rsidR="004F0E81" w:rsidRPr="00893DEB">
        <w:rPr>
          <w:sz w:val="28"/>
          <w:szCs w:val="28"/>
        </w:rPr>
        <w:t xml:space="preserve">        </w:t>
      </w:r>
      <w:r w:rsidR="00174237" w:rsidRPr="00893DEB">
        <w:rPr>
          <w:sz w:val="28"/>
          <w:szCs w:val="28"/>
        </w:rPr>
        <w:t xml:space="preserve"> </w:t>
      </w:r>
      <w:r w:rsidR="00684607" w:rsidRPr="00893DEB">
        <w:rPr>
          <w:sz w:val="28"/>
          <w:szCs w:val="28"/>
        </w:rPr>
        <w:t xml:space="preserve">          </w:t>
      </w:r>
      <w:r w:rsidR="004A436F" w:rsidRPr="00893DEB">
        <w:rPr>
          <w:sz w:val="28"/>
          <w:szCs w:val="28"/>
        </w:rPr>
        <w:t xml:space="preserve">  </w:t>
      </w:r>
      <w:r w:rsidR="00174237" w:rsidRPr="00893DEB">
        <w:rPr>
          <w:sz w:val="28"/>
          <w:szCs w:val="28"/>
        </w:rPr>
        <w:t xml:space="preserve"> </w:t>
      </w:r>
      <w:r w:rsidR="00500631" w:rsidRPr="00893DEB">
        <w:rPr>
          <w:sz w:val="28"/>
          <w:szCs w:val="28"/>
        </w:rPr>
        <w:t xml:space="preserve">     </w:t>
      </w:r>
      <w:r w:rsidR="00174237" w:rsidRPr="00893DEB">
        <w:rPr>
          <w:sz w:val="28"/>
          <w:szCs w:val="28"/>
        </w:rPr>
        <w:t xml:space="preserve">      </w:t>
      </w:r>
      <w:r w:rsidR="000038DA" w:rsidRPr="00893DEB">
        <w:rPr>
          <w:sz w:val="28"/>
          <w:szCs w:val="28"/>
        </w:rPr>
        <w:t xml:space="preserve">  </w:t>
      </w:r>
      <w:r w:rsidR="00DE7B3F" w:rsidRPr="00893DEB">
        <w:rPr>
          <w:sz w:val="28"/>
          <w:szCs w:val="28"/>
        </w:rPr>
        <w:t xml:space="preserve">  </w:t>
      </w:r>
      <w:r w:rsidR="00893DEB">
        <w:rPr>
          <w:sz w:val="28"/>
          <w:szCs w:val="28"/>
        </w:rPr>
        <w:t xml:space="preserve">  </w:t>
      </w:r>
      <w:r w:rsidR="00741C1C" w:rsidRPr="00893DEB">
        <w:rPr>
          <w:sz w:val="28"/>
          <w:szCs w:val="28"/>
        </w:rPr>
        <w:t xml:space="preserve"> </w:t>
      </w:r>
      <w:r w:rsidR="00174237" w:rsidRPr="00893DEB">
        <w:rPr>
          <w:sz w:val="28"/>
          <w:szCs w:val="28"/>
        </w:rPr>
        <w:t xml:space="preserve">от </w:t>
      </w:r>
      <w:r w:rsidR="004D02B6" w:rsidRPr="00893DEB">
        <w:rPr>
          <w:sz w:val="28"/>
          <w:szCs w:val="28"/>
        </w:rPr>
        <w:t>27</w:t>
      </w:r>
      <w:r w:rsidR="00BC2B72" w:rsidRPr="00893DEB">
        <w:rPr>
          <w:sz w:val="28"/>
          <w:szCs w:val="28"/>
        </w:rPr>
        <w:t>.03</w:t>
      </w:r>
      <w:r w:rsidR="005F6378" w:rsidRPr="00893DEB">
        <w:rPr>
          <w:sz w:val="28"/>
          <w:szCs w:val="28"/>
        </w:rPr>
        <w:t>.2024</w:t>
      </w:r>
      <w:r w:rsidR="00564DE7" w:rsidRPr="00893DEB">
        <w:rPr>
          <w:sz w:val="28"/>
          <w:szCs w:val="28"/>
        </w:rPr>
        <w:t xml:space="preserve"> </w:t>
      </w:r>
      <w:r w:rsidR="00723A26" w:rsidRPr="00893DEB">
        <w:rPr>
          <w:sz w:val="28"/>
          <w:szCs w:val="28"/>
        </w:rPr>
        <w:t>г.</w:t>
      </w:r>
    </w:p>
    <w:p w:rsidR="00F1737D" w:rsidRPr="00893DEB" w:rsidRDefault="00F1737D" w:rsidP="004D2199">
      <w:pPr>
        <w:ind w:right="-6"/>
        <w:rPr>
          <w:sz w:val="28"/>
          <w:szCs w:val="28"/>
        </w:rPr>
      </w:pPr>
    </w:p>
    <w:p w:rsidR="00F1737D" w:rsidRDefault="007E2F98" w:rsidP="00781029">
      <w:pPr>
        <w:tabs>
          <w:tab w:val="left" w:pos="9000"/>
        </w:tabs>
        <w:jc w:val="center"/>
        <w:rPr>
          <w:b/>
          <w:color w:val="000000"/>
          <w:sz w:val="28"/>
          <w:szCs w:val="28"/>
        </w:rPr>
      </w:pPr>
      <w:r w:rsidRPr="00893DEB">
        <w:rPr>
          <w:b/>
          <w:sz w:val="28"/>
          <w:szCs w:val="28"/>
        </w:rPr>
        <w:t xml:space="preserve">   </w:t>
      </w:r>
      <w:r w:rsidR="00F1737D" w:rsidRPr="00EB1CBD">
        <w:rPr>
          <w:b/>
          <w:color w:val="000000"/>
          <w:sz w:val="28"/>
          <w:szCs w:val="28"/>
        </w:rPr>
        <w:t xml:space="preserve">Об отчете о деятельности Контрольно-счетного органа </w:t>
      </w:r>
    </w:p>
    <w:p w:rsidR="00555669" w:rsidRDefault="00F1737D" w:rsidP="00781029">
      <w:pPr>
        <w:tabs>
          <w:tab w:val="left" w:pos="9000"/>
        </w:tabs>
        <w:jc w:val="center"/>
        <w:rPr>
          <w:b/>
          <w:color w:val="000000"/>
          <w:sz w:val="28"/>
          <w:szCs w:val="28"/>
        </w:rPr>
      </w:pPr>
      <w:r w:rsidRPr="00EB1CBD">
        <w:rPr>
          <w:b/>
          <w:color w:val="000000"/>
          <w:sz w:val="28"/>
          <w:szCs w:val="28"/>
        </w:rPr>
        <w:t>Волча</w:t>
      </w:r>
      <w:r>
        <w:rPr>
          <w:b/>
          <w:color w:val="000000"/>
          <w:sz w:val="28"/>
          <w:szCs w:val="28"/>
        </w:rPr>
        <w:t>нского городского округа за 2023</w:t>
      </w:r>
      <w:r w:rsidRPr="00EB1CBD">
        <w:rPr>
          <w:b/>
          <w:color w:val="000000"/>
          <w:sz w:val="28"/>
          <w:szCs w:val="28"/>
        </w:rPr>
        <w:t xml:space="preserve"> год</w:t>
      </w:r>
    </w:p>
    <w:p w:rsidR="00F1737D" w:rsidRPr="00893DEB" w:rsidRDefault="00F1737D" w:rsidP="00781029">
      <w:pPr>
        <w:tabs>
          <w:tab w:val="left" w:pos="9000"/>
        </w:tabs>
        <w:jc w:val="center"/>
        <w:rPr>
          <w:b/>
          <w:sz w:val="28"/>
          <w:szCs w:val="28"/>
        </w:rPr>
      </w:pPr>
    </w:p>
    <w:p w:rsidR="00893DEB" w:rsidRPr="00893DEB" w:rsidRDefault="00893DEB" w:rsidP="00893DEB">
      <w:pPr>
        <w:ind w:firstLine="540"/>
        <w:jc w:val="both"/>
        <w:rPr>
          <w:sz w:val="28"/>
          <w:szCs w:val="28"/>
        </w:rPr>
      </w:pPr>
      <w:r w:rsidRPr="00893DEB">
        <w:rPr>
          <w:sz w:val="28"/>
          <w:szCs w:val="28"/>
        </w:rPr>
        <w:t>Заслушав   председателя Контрольно-счетного органа Волчанского городского округа Закирову Т.Н. о деятельности Контрольно-счетного органа за 2023 год,</w:t>
      </w:r>
    </w:p>
    <w:p w:rsidR="00A85C29" w:rsidRPr="00893DEB" w:rsidRDefault="00A85C29" w:rsidP="00893DEB">
      <w:pPr>
        <w:jc w:val="both"/>
        <w:rPr>
          <w:sz w:val="28"/>
          <w:szCs w:val="28"/>
        </w:rPr>
      </w:pPr>
    </w:p>
    <w:p w:rsidR="00B317B3" w:rsidRPr="00893DEB" w:rsidRDefault="001942D5" w:rsidP="00DD0D2D">
      <w:pPr>
        <w:widowControl w:val="0"/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893DEB">
        <w:rPr>
          <w:b/>
          <w:sz w:val="28"/>
          <w:szCs w:val="28"/>
        </w:rPr>
        <w:t>ДУМА ВОЛЧАНСКОГО ГОРОДСКОГО ОКРУГА</w:t>
      </w:r>
      <w:r w:rsidR="00FA4263" w:rsidRPr="00893DEB">
        <w:rPr>
          <w:b/>
          <w:sz w:val="28"/>
          <w:szCs w:val="28"/>
        </w:rPr>
        <w:t xml:space="preserve"> РЕШИЛА:</w:t>
      </w:r>
    </w:p>
    <w:p w:rsidR="00860D10" w:rsidRPr="00893DEB" w:rsidRDefault="00860D10" w:rsidP="00893DEB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DEB" w:rsidRPr="00893DEB" w:rsidRDefault="00893DEB" w:rsidP="00893DEB">
      <w:pPr>
        <w:numPr>
          <w:ilvl w:val="0"/>
          <w:numId w:val="46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893DEB">
        <w:rPr>
          <w:sz w:val="28"/>
          <w:szCs w:val="28"/>
        </w:rPr>
        <w:t>Отчет о деятельности Контрольно-счетного органа Волчанского городского округа за 2023 год принять к сведению.</w:t>
      </w:r>
    </w:p>
    <w:p w:rsidR="00893DEB" w:rsidRPr="00893DEB" w:rsidRDefault="00893DEB" w:rsidP="00893DEB">
      <w:pPr>
        <w:numPr>
          <w:ilvl w:val="0"/>
          <w:numId w:val="46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893DEB">
        <w:rPr>
          <w:sz w:val="28"/>
          <w:szCs w:val="28"/>
        </w:rPr>
        <w:t>Председателю Контрольно-счетного органа Закировой Т.Н. отчет о деятельности Контрольно-счетного органа за 2023 год разместить на официальном сайте Контрольно-счетного органа в сети Интернет (</w:t>
      </w:r>
      <w:hyperlink r:id="rId9" w:history="1">
        <w:r w:rsidRPr="00893DEB">
          <w:rPr>
            <w:rStyle w:val="ad"/>
            <w:sz w:val="28"/>
            <w:szCs w:val="28"/>
            <w:lang w:val="en-US"/>
          </w:rPr>
          <w:t>www</w:t>
        </w:r>
        <w:r w:rsidRPr="00893DEB">
          <w:rPr>
            <w:rStyle w:val="ad"/>
            <w:sz w:val="28"/>
            <w:szCs w:val="28"/>
          </w:rPr>
          <w:t>.</w:t>
        </w:r>
        <w:r w:rsidRPr="00893DEB">
          <w:rPr>
            <w:rStyle w:val="ad"/>
            <w:sz w:val="28"/>
            <w:szCs w:val="28"/>
            <w:lang w:val="en-US"/>
          </w:rPr>
          <w:t>kso</w:t>
        </w:r>
        <w:r w:rsidRPr="00893DEB">
          <w:rPr>
            <w:rStyle w:val="ad"/>
            <w:sz w:val="28"/>
            <w:szCs w:val="28"/>
          </w:rPr>
          <w:t>-</w:t>
        </w:r>
        <w:r w:rsidRPr="00893DEB">
          <w:rPr>
            <w:rStyle w:val="ad"/>
            <w:sz w:val="28"/>
            <w:szCs w:val="28"/>
            <w:lang w:val="en-US"/>
          </w:rPr>
          <w:t>volchansk</w:t>
        </w:r>
        <w:r w:rsidRPr="00893DEB">
          <w:rPr>
            <w:rStyle w:val="ad"/>
            <w:sz w:val="28"/>
            <w:szCs w:val="28"/>
          </w:rPr>
          <w:t>.</w:t>
        </w:r>
        <w:r w:rsidRPr="00893DEB">
          <w:rPr>
            <w:rStyle w:val="ad"/>
            <w:sz w:val="28"/>
            <w:szCs w:val="28"/>
            <w:lang w:val="en-US"/>
          </w:rPr>
          <w:t>ru</w:t>
        </w:r>
      </w:hyperlink>
      <w:r w:rsidRPr="00893DEB">
        <w:rPr>
          <w:sz w:val="28"/>
          <w:szCs w:val="28"/>
        </w:rPr>
        <w:t>).</w:t>
      </w:r>
    </w:p>
    <w:p w:rsidR="00893DEB" w:rsidRDefault="00893DEB" w:rsidP="00893DEB">
      <w:pPr>
        <w:numPr>
          <w:ilvl w:val="0"/>
          <w:numId w:val="46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893DEB">
        <w:rPr>
          <w:sz w:val="28"/>
          <w:szCs w:val="28"/>
        </w:rPr>
        <w:t xml:space="preserve">Контроль исполнения настоящего решения возложить на заместителя председателя Думы Волчанского городского округа </w:t>
      </w:r>
    </w:p>
    <w:p w:rsidR="00893DEB" w:rsidRPr="00893DEB" w:rsidRDefault="00893DEB" w:rsidP="00893DEB">
      <w:pPr>
        <w:tabs>
          <w:tab w:val="left" w:pos="0"/>
        </w:tabs>
        <w:jc w:val="both"/>
        <w:rPr>
          <w:sz w:val="28"/>
          <w:szCs w:val="28"/>
        </w:rPr>
      </w:pPr>
      <w:r w:rsidRPr="00893DEB">
        <w:rPr>
          <w:sz w:val="28"/>
          <w:szCs w:val="28"/>
        </w:rPr>
        <w:t>Делибалтова И.В.</w:t>
      </w:r>
    </w:p>
    <w:p w:rsidR="00893DEB" w:rsidRPr="00893DEB" w:rsidRDefault="00893DEB" w:rsidP="00893DEB">
      <w:pPr>
        <w:tabs>
          <w:tab w:val="left" w:pos="7740"/>
        </w:tabs>
        <w:jc w:val="both"/>
        <w:rPr>
          <w:sz w:val="28"/>
          <w:szCs w:val="28"/>
        </w:rPr>
      </w:pPr>
    </w:p>
    <w:p w:rsidR="00893DEB" w:rsidRPr="00893DEB" w:rsidRDefault="00893DEB" w:rsidP="00893DEB">
      <w:pPr>
        <w:tabs>
          <w:tab w:val="left" w:pos="7740"/>
        </w:tabs>
        <w:jc w:val="both"/>
        <w:rPr>
          <w:sz w:val="28"/>
          <w:szCs w:val="28"/>
        </w:rPr>
      </w:pPr>
    </w:p>
    <w:p w:rsidR="00893DEB" w:rsidRPr="00893DEB" w:rsidRDefault="00893DEB" w:rsidP="00893DEB">
      <w:pPr>
        <w:tabs>
          <w:tab w:val="left" w:pos="7740"/>
        </w:tabs>
        <w:ind w:left="360"/>
        <w:jc w:val="both"/>
        <w:rPr>
          <w:sz w:val="28"/>
          <w:szCs w:val="28"/>
        </w:rPr>
      </w:pPr>
    </w:p>
    <w:p w:rsidR="00893DEB" w:rsidRPr="00893DEB" w:rsidRDefault="00893DEB" w:rsidP="00893DEB">
      <w:pPr>
        <w:tabs>
          <w:tab w:val="left" w:pos="7740"/>
        </w:tabs>
        <w:ind w:left="360"/>
        <w:jc w:val="both"/>
        <w:rPr>
          <w:sz w:val="28"/>
          <w:szCs w:val="28"/>
        </w:rPr>
      </w:pPr>
    </w:p>
    <w:p w:rsidR="00893DEB" w:rsidRPr="00893DEB" w:rsidRDefault="00893DEB" w:rsidP="00893DEB">
      <w:pPr>
        <w:tabs>
          <w:tab w:val="left" w:pos="7740"/>
        </w:tabs>
        <w:ind w:left="360"/>
        <w:jc w:val="both"/>
        <w:rPr>
          <w:sz w:val="28"/>
          <w:szCs w:val="28"/>
        </w:rPr>
      </w:pPr>
    </w:p>
    <w:p w:rsidR="00893DEB" w:rsidRPr="00893DEB" w:rsidRDefault="00893DEB" w:rsidP="00893DEB">
      <w:pPr>
        <w:tabs>
          <w:tab w:val="left" w:pos="7740"/>
        </w:tabs>
        <w:ind w:left="360"/>
        <w:jc w:val="both"/>
        <w:rPr>
          <w:sz w:val="28"/>
          <w:szCs w:val="28"/>
        </w:rPr>
      </w:pPr>
    </w:p>
    <w:p w:rsidR="00893DEB" w:rsidRPr="00893DEB" w:rsidRDefault="00893DEB" w:rsidP="00893DEB">
      <w:pPr>
        <w:tabs>
          <w:tab w:val="left" w:pos="7740"/>
        </w:tabs>
        <w:ind w:left="360"/>
        <w:jc w:val="both"/>
        <w:rPr>
          <w:sz w:val="28"/>
          <w:szCs w:val="28"/>
        </w:rPr>
      </w:pPr>
    </w:p>
    <w:p w:rsidR="00893DEB" w:rsidRPr="00893DEB" w:rsidRDefault="00893DEB" w:rsidP="00893DEB">
      <w:pPr>
        <w:jc w:val="both"/>
        <w:rPr>
          <w:sz w:val="28"/>
          <w:szCs w:val="28"/>
        </w:rPr>
      </w:pPr>
      <w:r w:rsidRPr="00893DEB">
        <w:rPr>
          <w:sz w:val="28"/>
          <w:szCs w:val="28"/>
        </w:rPr>
        <w:t>Заместитель председателя Думы</w:t>
      </w:r>
    </w:p>
    <w:p w:rsidR="00893DEB" w:rsidRDefault="00893DEB" w:rsidP="00893DEB">
      <w:pPr>
        <w:jc w:val="both"/>
        <w:rPr>
          <w:sz w:val="28"/>
          <w:szCs w:val="28"/>
        </w:rPr>
      </w:pPr>
      <w:r w:rsidRPr="00893DEB">
        <w:rPr>
          <w:sz w:val="28"/>
          <w:szCs w:val="28"/>
        </w:rPr>
        <w:t>Волчанского городского округа                                            И.В. Делибалтов</w:t>
      </w:r>
    </w:p>
    <w:p w:rsidR="009457CD" w:rsidRDefault="009457CD" w:rsidP="00893DEB">
      <w:pPr>
        <w:jc w:val="both"/>
        <w:rPr>
          <w:sz w:val="28"/>
          <w:szCs w:val="28"/>
        </w:rPr>
      </w:pPr>
    </w:p>
    <w:p w:rsidR="009457CD" w:rsidRDefault="009457CD" w:rsidP="00893DEB">
      <w:pPr>
        <w:jc w:val="both"/>
        <w:rPr>
          <w:sz w:val="28"/>
          <w:szCs w:val="28"/>
        </w:rPr>
      </w:pPr>
    </w:p>
    <w:p w:rsidR="009457CD" w:rsidRDefault="009457CD" w:rsidP="00893DEB">
      <w:pPr>
        <w:jc w:val="both"/>
        <w:rPr>
          <w:sz w:val="28"/>
          <w:szCs w:val="28"/>
        </w:rPr>
      </w:pPr>
    </w:p>
    <w:p w:rsidR="009457CD" w:rsidRDefault="009457CD" w:rsidP="00893DEB">
      <w:pPr>
        <w:jc w:val="both"/>
        <w:rPr>
          <w:sz w:val="28"/>
          <w:szCs w:val="28"/>
        </w:rPr>
      </w:pPr>
    </w:p>
    <w:p w:rsidR="009457CD" w:rsidRDefault="009457CD" w:rsidP="00893DEB">
      <w:pPr>
        <w:jc w:val="both"/>
        <w:rPr>
          <w:sz w:val="28"/>
          <w:szCs w:val="28"/>
        </w:rPr>
      </w:pPr>
    </w:p>
    <w:p w:rsidR="009457CD" w:rsidRDefault="009457CD" w:rsidP="00893DEB">
      <w:pPr>
        <w:jc w:val="both"/>
        <w:rPr>
          <w:sz w:val="28"/>
          <w:szCs w:val="28"/>
        </w:rPr>
      </w:pPr>
    </w:p>
    <w:p w:rsidR="009457CD" w:rsidRDefault="009457CD" w:rsidP="00893DEB">
      <w:pPr>
        <w:jc w:val="both"/>
        <w:rPr>
          <w:sz w:val="28"/>
          <w:szCs w:val="28"/>
        </w:rPr>
      </w:pPr>
    </w:p>
    <w:p w:rsidR="009457CD" w:rsidRPr="009457CD" w:rsidRDefault="009457CD" w:rsidP="009457CD">
      <w:pPr>
        <w:jc w:val="center"/>
      </w:pPr>
      <w:r w:rsidRPr="009457CD">
        <w:lastRenderedPageBreak/>
        <w:t xml:space="preserve">                                                                        </w:t>
      </w:r>
      <w:r>
        <w:t xml:space="preserve">                  </w:t>
      </w:r>
      <w:r w:rsidRPr="009457CD">
        <w:t>Приложение к решению Думы</w:t>
      </w:r>
    </w:p>
    <w:p w:rsidR="009457CD" w:rsidRPr="009457CD" w:rsidRDefault="00216D0F" w:rsidP="00216D0F">
      <w:pPr>
        <w:jc w:val="center"/>
      </w:pPr>
      <w:r>
        <w:t xml:space="preserve">                                                                                       </w:t>
      </w:r>
      <w:r w:rsidR="002720C8">
        <w:t xml:space="preserve">       </w:t>
      </w:r>
      <w:r w:rsidR="009457CD" w:rsidRPr="009457CD">
        <w:t>Волчанского городского округа</w:t>
      </w:r>
    </w:p>
    <w:p w:rsidR="009457CD" w:rsidRPr="009457CD" w:rsidRDefault="009457CD" w:rsidP="009457CD">
      <w:pPr>
        <w:jc w:val="center"/>
      </w:pPr>
      <w:r w:rsidRPr="009457CD">
        <w:t xml:space="preserve">                                                        </w:t>
      </w:r>
      <w:r>
        <w:t xml:space="preserve">                      </w:t>
      </w:r>
      <w:r w:rsidRPr="009457CD">
        <w:t>от  27.03.2024 г. № 81</w:t>
      </w:r>
    </w:p>
    <w:p w:rsidR="009457CD" w:rsidRPr="009457CD" w:rsidRDefault="009457CD" w:rsidP="009457CD">
      <w:pPr>
        <w:jc w:val="center"/>
      </w:pPr>
    </w:p>
    <w:p w:rsidR="009457CD" w:rsidRPr="009457CD" w:rsidRDefault="009457CD" w:rsidP="009457CD">
      <w:pPr>
        <w:jc w:val="center"/>
        <w:rPr>
          <w:sz w:val="28"/>
          <w:szCs w:val="28"/>
        </w:rPr>
      </w:pPr>
    </w:p>
    <w:p w:rsidR="009457CD" w:rsidRPr="009457CD" w:rsidRDefault="009457CD" w:rsidP="009457CD">
      <w:pPr>
        <w:jc w:val="center"/>
        <w:rPr>
          <w:b/>
          <w:sz w:val="28"/>
          <w:szCs w:val="28"/>
        </w:rPr>
      </w:pPr>
      <w:r w:rsidRPr="009457CD">
        <w:rPr>
          <w:b/>
          <w:sz w:val="28"/>
          <w:szCs w:val="28"/>
        </w:rPr>
        <w:t>ОТЧЕТ О ДЕЯТЕЛЬНОСТИ КОНТРОЛЬНО-СЧЕТНОГО ОРГАНА ВОЛЧАНСКОГО ГОРОДСКОГО ОКРУГА ЗА 2023 ГОД</w:t>
      </w:r>
    </w:p>
    <w:p w:rsidR="009457CD" w:rsidRPr="009457CD" w:rsidRDefault="009457CD" w:rsidP="009457CD">
      <w:pPr>
        <w:rPr>
          <w:b/>
          <w:sz w:val="28"/>
          <w:szCs w:val="28"/>
        </w:rPr>
      </w:pP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Настоящий отчет о деятельности Контрольно-счетного органа Волчанского городского округа (далее – Контрольно-счетный орган) в 2023 году, итогах проведенных контрольных и экспертно-аналитических мероприятий подготовлен на основании требований статьи 19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стандарта организации деятельности внешнего муниципального финансового контроля «Подготовка отчета о деятельности Контрольно-счетного органа».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 </w:t>
      </w:r>
    </w:p>
    <w:p w:rsidR="009457CD" w:rsidRPr="009457CD" w:rsidRDefault="009457CD" w:rsidP="009457CD">
      <w:pPr>
        <w:ind w:firstLine="720"/>
        <w:jc w:val="center"/>
        <w:rPr>
          <w:b/>
          <w:i/>
          <w:sz w:val="28"/>
          <w:szCs w:val="28"/>
        </w:rPr>
      </w:pPr>
      <w:r w:rsidRPr="009457CD">
        <w:rPr>
          <w:b/>
          <w:i/>
          <w:sz w:val="28"/>
          <w:szCs w:val="28"/>
        </w:rPr>
        <w:t>1. Задачи, функции, основные направления деятельности в отчетном периоде.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Контрольно-счетный орган, является постоянно действующим органом местного самоуправления, осуществляющим внешний муниципальный финансовый контроль, реализующим свои полномочия в соответствии с Бюджетным кодексом Российской Федерации,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Волчанского городского округа, утвержденного Решением Волчанской городской Думы  от 23.08.2012г. №145, Положением о бюджетном процессе в Волчанском городском округе, утвержденного Решением Волчанской городской Думы от 26.02.2014г. №7, а также локальными нормативными актами Контрольно-счетного органа.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Деятельность Контрольно-счетного органа в 2023 году осуществлялась на основании Плана работы, утвержденного приказом председателя Контрольно-счетного органа от 29  декабря 2022 года №31. 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Приоритетным направлением деятельности Контрольно-счетного органа в отчетном периоде, как и в прошлые периоды, было проведение контрольных мероприятий, экспертно-аналитических мероприятий,  мероприятий по финансово-экономической экспертизе проектов нормативно правовых актов, связанных с решением задач, вытекающих из требований бюджетного законодательства и Положения о Контрольно-счетном органе.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Для организации и осуществления контрольных и экспертно-аналитических мероприятий Контрольно-счетным органом проводились необходимые обеспечивающие мероприятия: организационные, правовые, методологические и другие.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lastRenderedPageBreak/>
        <w:t>Для исполнения полномочий, установленных действующим законодательством, Контрольно-счетным органом в отчетном периоде осуществлялось: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экспертиза проекта решения Думы о бюджете Волчанского городского округа на очередной финансовый год и плановый период, проверка и анализ обоснованности его показателей;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внешняя проверка годового отчета об исполнении бюджета Волчанского городского округа;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организация и осуществление контроля за законностью и эффективностью использования бюджетных средств Волчанского городского округа;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собственностью;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экспертиза проектов муниципальных правовых актов в части, касающейся расходных обязательств Волчанского городского округа, экспертиза проектов муниципальных правовых актов, приводящих к изменению доходов бюджета Волчанского городского округа;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проведение оперативного анализа исполнения и контроля за организацией исполнения бюджета Волчанского городского округа в 2023 году, ежеквартальное представление информации о ходе исполнения бюджета Волчанского городского округа, о результатах проведенных контрольных и экспертно-аналитических мероприятий в Думу и Главе Волчанского городского округа;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В Контрольно-счетном органе разработано и утверждено на текущий момент 10 Стандартов внешнего муниципального финансового контроля. </w:t>
      </w:r>
    </w:p>
    <w:p w:rsidR="009457CD" w:rsidRPr="009457CD" w:rsidRDefault="009457CD" w:rsidP="009457CD">
      <w:pPr>
        <w:jc w:val="both"/>
        <w:rPr>
          <w:sz w:val="28"/>
          <w:szCs w:val="28"/>
        </w:rPr>
      </w:pPr>
    </w:p>
    <w:p w:rsidR="009457CD" w:rsidRPr="009457CD" w:rsidRDefault="009457CD" w:rsidP="009457CD">
      <w:pPr>
        <w:ind w:firstLine="720"/>
        <w:jc w:val="center"/>
        <w:rPr>
          <w:b/>
          <w:i/>
          <w:sz w:val="28"/>
          <w:szCs w:val="28"/>
        </w:rPr>
      </w:pPr>
      <w:r w:rsidRPr="009457CD">
        <w:rPr>
          <w:b/>
          <w:i/>
          <w:sz w:val="28"/>
          <w:szCs w:val="28"/>
        </w:rPr>
        <w:t>2. Контроль формирования и исполнения местного бюджета.</w:t>
      </w:r>
    </w:p>
    <w:p w:rsidR="009457CD" w:rsidRPr="009457CD" w:rsidRDefault="009457CD" w:rsidP="00945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 В рамках осуществления контроля за соблюдением порядка формирования  и рассмотрения бюджета Волчанского городского округа была проведена экспертиза проекта Решения «О бюджете Волчанского городского округа на 2024 год и плановый период 2025 и 2026 годов». Замечания экономического и правового характера к проекту решения о бюджете отсутствовали.</w:t>
      </w:r>
    </w:p>
    <w:p w:rsidR="009457CD" w:rsidRPr="009457CD" w:rsidRDefault="009457CD" w:rsidP="009457CD">
      <w:pPr>
        <w:ind w:firstLine="720"/>
        <w:jc w:val="both"/>
        <w:rPr>
          <w:color w:val="000000"/>
          <w:sz w:val="28"/>
          <w:szCs w:val="28"/>
        </w:rPr>
      </w:pPr>
      <w:r w:rsidRPr="009457CD">
        <w:rPr>
          <w:color w:val="000000"/>
          <w:sz w:val="28"/>
          <w:szCs w:val="28"/>
        </w:rPr>
        <w:t xml:space="preserve">В части проведенной </w:t>
      </w:r>
      <w:r w:rsidRPr="009457CD">
        <w:rPr>
          <w:sz w:val="28"/>
          <w:szCs w:val="28"/>
        </w:rPr>
        <w:t>проверки и анализа обоснованности показателей</w:t>
      </w:r>
      <w:r w:rsidRPr="009457CD">
        <w:rPr>
          <w:color w:val="000000"/>
          <w:sz w:val="28"/>
          <w:szCs w:val="28"/>
        </w:rPr>
        <w:t xml:space="preserve"> бюджета Волчанского городского округа нарушений не было выявлено. Предложенный на экспертизу проект бюджета на 2024 год и плановый период 2025 и 2026 годов  соответствовал требованиям бюджетного законодательства и был рекомендован к рассмотрению представительным органом Волчанского городского округа.</w:t>
      </w:r>
    </w:p>
    <w:p w:rsidR="009457CD" w:rsidRPr="009457CD" w:rsidRDefault="009457CD" w:rsidP="009457CD">
      <w:pPr>
        <w:ind w:firstLine="708"/>
        <w:jc w:val="both"/>
        <w:rPr>
          <w:sz w:val="28"/>
          <w:szCs w:val="28"/>
        </w:rPr>
      </w:pPr>
      <w:r w:rsidRPr="009457CD">
        <w:rPr>
          <w:color w:val="000000"/>
          <w:sz w:val="28"/>
          <w:szCs w:val="28"/>
        </w:rPr>
        <w:t xml:space="preserve">В рамках осуществления контроля по исполнению местного бюджета была проведена внешняя проверка отчета об исполнении бюджета Волчанского городского округа за 2022 год.  В ходе, которой была проверена </w:t>
      </w:r>
      <w:r w:rsidRPr="009457CD">
        <w:rPr>
          <w:sz w:val="28"/>
          <w:szCs w:val="28"/>
        </w:rPr>
        <w:t xml:space="preserve">годовая бюджетная отчетность главных распорядителей средств местного бюджета, получателей средств бюджета, главных администраторов доходов </w:t>
      </w:r>
      <w:r w:rsidRPr="009457CD">
        <w:rPr>
          <w:sz w:val="28"/>
          <w:szCs w:val="28"/>
        </w:rPr>
        <w:lastRenderedPageBreak/>
        <w:t>местного бюджета, главного администратора источников финансирования дефицита местного бюджета и консолидированный отчет об исполнении бюджета Волчанского городского округа за 2022 год.</w:t>
      </w:r>
    </w:p>
    <w:p w:rsidR="009457CD" w:rsidRPr="009457CD" w:rsidRDefault="009457CD" w:rsidP="009457CD">
      <w:pPr>
        <w:ind w:firstLine="709"/>
        <w:jc w:val="both"/>
        <w:rPr>
          <w:sz w:val="28"/>
          <w:szCs w:val="28"/>
        </w:rPr>
      </w:pPr>
      <w:r w:rsidRPr="009457CD">
        <w:rPr>
          <w:color w:val="000000"/>
          <w:sz w:val="28"/>
          <w:szCs w:val="28"/>
        </w:rPr>
        <w:t xml:space="preserve"> В 2023 году  13 раз вносились проекты Решений Думы «О внесении изменений и дополнений в</w:t>
      </w:r>
      <w:r w:rsidRPr="009457CD">
        <w:rPr>
          <w:sz w:val="28"/>
          <w:szCs w:val="28"/>
        </w:rPr>
        <w:t xml:space="preserve"> решение Волчанкой городской Думы от 16.12.2022 года № 82 «О бюджете Волчанского городского округа на 2023 год и плановый период 2024 и 2025 годов». В виду несвоевременного представления данных проектов Решений, только 8 проектов были проанализированы Контрольно-счетным органом на предмет обоснованности и законности внесения данных изменений, подготовлены заключения.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</w:p>
    <w:p w:rsidR="009457CD" w:rsidRPr="009457CD" w:rsidRDefault="009457CD" w:rsidP="009457CD">
      <w:pPr>
        <w:ind w:firstLine="720"/>
        <w:jc w:val="center"/>
        <w:rPr>
          <w:b/>
          <w:i/>
          <w:sz w:val="28"/>
          <w:szCs w:val="28"/>
        </w:rPr>
      </w:pPr>
      <w:r w:rsidRPr="009457CD">
        <w:rPr>
          <w:b/>
          <w:i/>
          <w:sz w:val="28"/>
          <w:szCs w:val="28"/>
        </w:rPr>
        <w:t>3. Итоги контрольной деятельности.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Контрольные мероприятия проводились сотрудниками Контрольно-счетного органа в соответствии с планом работы на 2023 год. В соответствии с Положением о Контрольно-счетном органе, в План работы на 2023 год по инициативе Контрольно-счетного органа были включены: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2022 год (в соответствии с Бюджетным кодексом РФ);</w:t>
      </w:r>
    </w:p>
    <w:p w:rsidR="009457CD" w:rsidRPr="009457CD" w:rsidRDefault="009457CD" w:rsidP="009457CD">
      <w:pPr>
        <w:pStyle w:val="aa"/>
        <w:ind w:left="0" w:firstLine="720"/>
        <w:jc w:val="both"/>
        <w:rPr>
          <w:color w:val="000000"/>
          <w:sz w:val="28"/>
          <w:szCs w:val="28"/>
        </w:rPr>
      </w:pPr>
      <w:r w:rsidRPr="009457CD">
        <w:rPr>
          <w:sz w:val="28"/>
          <w:szCs w:val="28"/>
        </w:rPr>
        <w:t xml:space="preserve">- </w:t>
      </w:r>
      <w:r w:rsidRPr="009457CD">
        <w:rPr>
          <w:color w:val="000000"/>
          <w:sz w:val="28"/>
          <w:szCs w:val="28"/>
        </w:rPr>
        <w:t>Проверка использования бюджетных средств, выделенных в 2022 году в виде субсидий на выполнение муниципального задания «Муниципальному автономному учреждению культуры «Культурно-досуговый центр»;</w:t>
      </w:r>
    </w:p>
    <w:p w:rsidR="009457CD" w:rsidRPr="009457CD" w:rsidRDefault="009457CD" w:rsidP="009457CD">
      <w:pPr>
        <w:pStyle w:val="aa"/>
        <w:ind w:left="0" w:firstLine="720"/>
        <w:jc w:val="both"/>
        <w:rPr>
          <w:color w:val="000000"/>
          <w:sz w:val="28"/>
          <w:szCs w:val="28"/>
        </w:rPr>
      </w:pPr>
      <w:r w:rsidRPr="009457CD">
        <w:rPr>
          <w:color w:val="000000"/>
          <w:sz w:val="28"/>
          <w:szCs w:val="28"/>
        </w:rPr>
        <w:t>- Проверка использования бюджетных средств, выделенных в 2022 году на выполнение муниципального задания «Муниципальному бюджетному учреждению дополнительного образования «Волчанская детская музыкальная школа»;</w:t>
      </w:r>
    </w:p>
    <w:p w:rsidR="009457CD" w:rsidRPr="009457CD" w:rsidRDefault="009457CD" w:rsidP="009457CD">
      <w:pPr>
        <w:pStyle w:val="aa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457CD">
        <w:rPr>
          <w:color w:val="000000"/>
          <w:sz w:val="28"/>
          <w:szCs w:val="28"/>
        </w:rPr>
        <w:t xml:space="preserve">- </w:t>
      </w:r>
      <w:r w:rsidRPr="009457CD">
        <w:rPr>
          <w:sz w:val="28"/>
          <w:szCs w:val="28"/>
        </w:rPr>
        <w:t>Проверка   использования средств  бюджета Волчанского городского округа, выделенных в 2022 году на реализацию мероприятия 13 «Освещение в средствах массовой информации вопросов о деятельности органов местного самоуправления»   подпрограммы 4 «Обеспечение реализации муниципальной программы «Совершенствование социально-экономической политики на территории Волчанского городского округа до 2024 года»;</w:t>
      </w:r>
    </w:p>
    <w:p w:rsidR="009457CD" w:rsidRPr="009457CD" w:rsidRDefault="009457CD" w:rsidP="009457CD">
      <w:pPr>
        <w:pStyle w:val="aa"/>
        <w:tabs>
          <w:tab w:val="left" w:pos="0"/>
          <w:tab w:val="left" w:pos="993"/>
        </w:tabs>
        <w:ind w:left="0" w:firstLine="851"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- Проверка использования бюджетных средств, выделенных в 2022 году на </w:t>
      </w:r>
      <w:r w:rsidRPr="009457CD">
        <w:rPr>
          <w:color w:val="000000"/>
          <w:sz w:val="28"/>
          <w:szCs w:val="28"/>
        </w:rPr>
        <w:t xml:space="preserve"> Подпрограмму "Обеспечение реализации муниципальной программы Волчанского городского округа "Развитие жилищно-коммунального хозяйства и повышение энергетической эффективности в Волчанском городском округе до 2024 года" (была завершена в январе 2024 года).</w:t>
      </w:r>
    </w:p>
    <w:p w:rsidR="009457CD" w:rsidRPr="009457CD" w:rsidRDefault="009457CD" w:rsidP="009457CD">
      <w:pPr>
        <w:pStyle w:val="aa"/>
        <w:ind w:left="0"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Все запланированные мероприятия  были выполнены в полном объеме. Контрольными мероприятиями было охвачено 5 объектов проверки.</w:t>
      </w:r>
    </w:p>
    <w:p w:rsidR="009457CD" w:rsidRPr="009457CD" w:rsidRDefault="009457CD" w:rsidP="009457CD">
      <w:pPr>
        <w:pStyle w:val="aa"/>
        <w:ind w:left="0"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По результатам контрольных мероприятий в 2023 году составлено 11 актов, в том числе 6 по внешней проверке отчета об исполнении бюджета. 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Проверено средств местного бюджета (за исключением внешней проверки) 92 040 679,87 рублей, в т.ч. расходов – 92 040 679,87 рублей, </w:t>
      </w:r>
      <w:r w:rsidRPr="009457CD">
        <w:rPr>
          <w:sz w:val="28"/>
          <w:szCs w:val="28"/>
        </w:rPr>
        <w:lastRenderedPageBreak/>
        <w:t>доходов – 0. Нецелевое неэффективное использование средств не выявлено. В основном допущенные нарушения и недостатки явились следствием недостаточного соблюдения действующего законодательства и отсутствием надлежащего контроля со стороны главных администраторов бюджетных средств, ответственных лиц, а также нарушения следующего характера: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муниципальное задание сформировано и утверждено с нарушением Порядка формирования муниципального задания, утвержденного постановлением лавы ВГО от 26.12.2017г. №635;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в муниципальном задании отсутствуют показатели качества и объема работы;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арифметические ошибки в расчетах нормативных затрат на оказание муниципальных услуг;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не приведен в соответствии администрацией порядок составления и утверждения плана финансово-хозяйственной деятельности муниципального учреждения в соответствии с требованиями Приказа Минфина России от 31.08.2018г. №186н «О требованиях к составлению и утверждению плана финансово-хозяйственной деятельности государственного (муниципального) учреждения (с изменениями от 25.08.2022г. №128н);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отчет об исполнении муниципального задания предоставлен по старой форме;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объем финансового обеспечения выполнения муниципального задания не рассчитывался на основании нормативных затрат на оказание муниципального задания;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отделом образования ВГО не утвержден Порядок составления и утверждения плана финансово-хозяйственной деятельности муниципальных учреждений;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в муниципальной программе расходы не соответствуют поставленной цели и задаче программы;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изменения в муниципальные программы вносятся без экспертизы Контрольно-счетного органа ВГО;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в соответствии с Порядком предоставления грантов отчеты о достижении показателей не предоставлялись;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нарушения, замечания ведения бухгалтерского и бюджетного учета;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в нарушение Приказа Минтранса России от 11.09.2020г. №368, много замечаний по принятию к учету путевых листов и их заполнения;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замечания по авансовым отчетам;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замечания по оплате труда: превышение выплаты за сложность и напряженность и выплаты за выполнение особо сложных заданий установленных Положением об оплате труда работников МКУ «УГХ»;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в нарушение статьи 167 ТК РФ расчет оплаты служебных командировок производится не в размере среднего дневного заработка за предыдущий год.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</w:p>
    <w:p w:rsidR="009457CD" w:rsidRPr="009457CD" w:rsidRDefault="009457CD" w:rsidP="009457CD">
      <w:pPr>
        <w:contextualSpacing/>
        <w:jc w:val="both"/>
        <w:rPr>
          <w:sz w:val="28"/>
          <w:szCs w:val="28"/>
        </w:rPr>
      </w:pP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lastRenderedPageBreak/>
        <w:t>Данные нарушения устраняются приведением в соответствие нормативно-правовых актов, локальных актов в соответствие с действующим законодательством.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 По результатам проверок направлено: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- 6 представлений, содержащие 33 замечаний, а также  предложения руководителям на устранение выявленных нарушений и недостатков, а также недопущению подобных нарушений. Из них выполнено и устранено 10 замечаний и нарушений.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 По внешней проверке отчета об исполнении бюджета Волчанского городского округа за 2022 год объем бюджетных средств  составил по доходам 1 378 959 198,77 рублей, по расходам 1 387 329 853,08 рубля, дефицит бюджета 8 370 654,31 рубля. Предоставленная в ходе внешней проверки информация дала достаточные основания для выражения мнения о полноте и достоверности годовой бюджетной отчетности главных администраторов бюджетных средств. Показатели исполнения бюджета Волчанского городского округа за 2022 год, соответствуют суммарным показателям Отчетов об исполнении бюджета администраторов бюджетных средств, а также показателям Отчета по поступлениям и выбытиям, представленного Управлением федерального казначейства по Свердловской области. По внешней проверке нарушения и замечания не выявлены.</w:t>
      </w:r>
    </w:p>
    <w:p w:rsidR="009457CD" w:rsidRPr="009457CD" w:rsidRDefault="009457CD" w:rsidP="009457CD">
      <w:pPr>
        <w:ind w:firstLine="720"/>
        <w:contextualSpacing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Отчеты и материалы контрольных мероприятий были переданы для рассмотрения в  Волчанскую городскую Думу, Главе Волчанского городского округа и размещены на официальном сайте Контрольно-счетного органа.</w:t>
      </w:r>
    </w:p>
    <w:p w:rsidR="009457CD" w:rsidRPr="009457CD" w:rsidRDefault="009457CD" w:rsidP="009457CD">
      <w:pPr>
        <w:jc w:val="both"/>
        <w:rPr>
          <w:sz w:val="28"/>
          <w:szCs w:val="28"/>
        </w:rPr>
      </w:pPr>
    </w:p>
    <w:p w:rsidR="009457CD" w:rsidRPr="009457CD" w:rsidRDefault="009457CD" w:rsidP="009457CD">
      <w:pPr>
        <w:ind w:firstLine="720"/>
        <w:jc w:val="center"/>
        <w:rPr>
          <w:b/>
          <w:i/>
          <w:sz w:val="28"/>
          <w:szCs w:val="28"/>
        </w:rPr>
      </w:pPr>
      <w:r w:rsidRPr="009457CD">
        <w:rPr>
          <w:b/>
          <w:i/>
          <w:sz w:val="28"/>
          <w:szCs w:val="28"/>
        </w:rPr>
        <w:t>4. Финансово-экономическая экспертиза.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В 2023  году Контрольно-счетным органом проведены мероприятия, не включенные в план работы, обязательность проведения которых определена федеральным, областным законодательством, а также подпунктом 7 пункта 6.1. Положения о контрольно-счетном органе. Так в рамках реализации полномочия по проведению финансово-экономической экспертизы проектов муниципальных правовых актов, подготовлено 11  заключений на проекты Решений Думы и постановления главы в т.ч.: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на проекты нормативных правовых актов – 5  заключений;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на проекты решений о внесении изменений в Решение «О бюджете Волчанского городского округа на 2023 год и плановый период 2024 и 2025 годов» - 8 заключения;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- на проекты муниципальных программ и изменений в них – 0 заключений.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Проведены финансово-экономические экспертизы и составлены заключения на проекты решений Думы «О бюджете Волчанского городского округа на 2024 год и плановый период 2025 и 2026 годов» и решения «Об утверждении отчета об исполнении бюджета Волчанского городского округа за 2022 год». В результате экспертизы данных проектов решений установлено отсутствие нарушений обязательных требований Бюджетного </w:t>
      </w:r>
      <w:r w:rsidRPr="009457CD">
        <w:rPr>
          <w:sz w:val="28"/>
          <w:szCs w:val="28"/>
        </w:rPr>
        <w:lastRenderedPageBreak/>
        <w:t>кодекса Российской Федерации и Положения о бюджетном процессе в Волчанском городском округе.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Была подготовлена и представлена информация на отчеты по исполнению бюджета за 1 квартал, полугодие и 9 месяцев 2023 года на заседаниях Волчанской городской Думы. 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Все заключения на проекты нормативно-правовых актов и информация по исполнению бюджета  размещены на официальном сайте Контрольно-счетного органа.</w:t>
      </w:r>
    </w:p>
    <w:p w:rsidR="009457CD" w:rsidRPr="009457CD" w:rsidRDefault="009457CD" w:rsidP="009457CD">
      <w:pPr>
        <w:shd w:val="clear" w:color="auto" w:fill="FFFFFF"/>
        <w:jc w:val="both"/>
        <w:rPr>
          <w:sz w:val="28"/>
          <w:szCs w:val="28"/>
        </w:rPr>
      </w:pPr>
    </w:p>
    <w:p w:rsidR="009457CD" w:rsidRPr="009457CD" w:rsidRDefault="009457CD" w:rsidP="009457CD">
      <w:pPr>
        <w:ind w:firstLine="720"/>
        <w:jc w:val="center"/>
        <w:rPr>
          <w:b/>
          <w:i/>
          <w:sz w:val="28"/>
          <w:szCs w:val="28"/>
        </w:rPr>
      </w:pPr>
    </w:p>
    <w:p w:rsidR="009457CD" w:rsidRPr="009457CD" w:rsidRDefault="009457CD" w:rsidP="009457CD">
      <w:pPr>
        <w:ind w:firstLine="720"/>
        <w:jc w:val="center"/>
        <w:rPr>
          <w:b/>
          <w:i/>
          <w:sz w:val="28"/>
          <w:szCs w:val="28"/>
        </w:rPr>
      </w:pPr>
      <w:r w:rsidRPr="009457CD">
        <w:rPr>
          <w:b/>
          <w:i/>
          <w:sz w:val="28"/>
          <w:szCs w:val="28"/>
        </w:rPr>
        <w:t>5. Обеспечение деятельности Контрольно-счетного органа.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В соответствии с Положением о Контрольно-счетном органе штатная численность сотрудников Контрольно-счетного органа сформирована в составе председателя и инспектора, которые занимают  должности муниципальной службы.  Все сотрудники имеют высшее профессиональное образование по специальности в области экономики и финансов.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В течение 2023 года семинары и совещания со Счетной палатой Свердловской области проводились в режиме видеоконференций.  Председателем и инспектором постоянно изучаются законодательные и нормативные документы, необходимые для осуществления возложенных полномочий, проводится мониторинг изменений законодательства.</w:t>
      </w:r>
    </w:p>
    <w:p w:rsidR="009457CD" w:rsidRPr="009457CD" w:rsidRDefault="009457CD" w:rsidP="009457CD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9457CD">
        <w:rPr>
          <w:sz w:val="28"/>
          <w:szCs w:val="28"/>
        </w:rPr>
        <w:t xml:space="preserve">В целях оперативного информирования руководителей органов местного самоуправления, населения и общественности о результатах деятельности Контрольно-счетного органа функционирует официальный сайт Контрольно-счетного органа Волчанского городского округа: </w:t>
      </w:r>
      <w:hyperlink r:id="rId10" w:history="1">
        <w:r w:rsidRPr="009457CD">
          <w:rPr>
            <w:rStyle w:val="ad"/>
            <w:iCs/>
            <w:sz w:val="28"/>
            <w:szCs w:val="28"/>
            <w:lang w:val="en-US"/>
          </w:rPr>
          <w:t>www</w:t>
        </w:r>
        <w:r w:rsidRPr="009457CD">
          <w:rPr>
            <w:rStyle w:val="ad"/>
            <w:iCs/>
            <w:sz w:val="28"/>
            <w:szCs w:val="28"/>
          </w:rPr>
          <w:t>.</w:t>
        </w:r>
        <w:r w:rsidRPr="009457CD">
          <w:rPr>
            <w:rStyle w:val="ad"/>
            <w:iCs/>
            <w:sz w:val="28"/>
            <w:szCs w:val="28"/>
            <w:lang w:val="en-US"/>
          </w:rPr>
          <w:t>kso</w:t>
        </w:r>
        <w:r w:rsidRPr="009457CD">
          <w:rPr>
            <w:rStyle w:val="ad"/>
            <w:iCs/>
            <w:sz w:val="28"/>
            <w:szCs w:val="28"/>
          </w:rPr>
          <w:t>-</w:t>
        </w:r>
        <w:r w:rsidRPr="009457CD">
          <w:rPr>
            <w:rStyle w:val="ad"/>
            <w:iCs/>
            <w:sz w:val="28"/>
            <w:szCs w:val="28"/>
            <w:lang w:val="en-US"/>
          </w:rPr>
          <w:t>volchansk</w:t>
        </w:r>
        <w:r w:rsidRPr="009457CD">
          <w:rPr>
            <w:rStyle w:val="ad"/>
            <w:iCs/>
            <w:sz w:val="28"/>
            <w:szCs w:val="28"/>
          </w:rPr>
          <w:t>.</w:t>
        </w:r>
        <w:r w:rsidRPr="009457CD">
          <w:rPr>
            <w:rStyle w:val="ad"/>
            <w:iCs/>
            <w:sz w:val="28"/>
            <w:szCs w:val="28"/>
            <w:lang w:val="en-US"/>
          </w:rPr>
          <w:t>ru</w:t>
        </w:r>
      </w:hyperlink>
      <w:r w:rsidRPr="009457CD">
        <w:rPr>
          <w:iCs/>
          <w:sz w:val="28"/>
          <w:szCs w:val="28"/>
        </w:rPr>
        <w:t xml:space="preserve">, </w:t>
      </w:r>
      <w:r w:rsidRPr="009457CD">
        <w:rPr>
          <w:iCs/>
          <w:sz w:val="28"/>
          <w:szCs w:val="28"/>
          <w:lang w:val="en-US"/>
        </w:rPr>
        <w:t>e</w:t>
      </w:r>
      <w:r w:rsidRPr="009457CD">
        <w:rPr>
          <w:iCs/>
          <w:sz w:val="28"/>
          <w:szCs w:val="28"/>
        </w:rPr>
        <w:t>-</w:t>
      </w:r>
      <w:r w:rsidRPr="009457CD">
        <w:rPr>
          <w:iCs/>
          <w:sz w:val="28"/>
          <w:szCs w:val="28"/>
          <w:lang w:val="en-US"/>
        </w:rPr>
        <w:t>mail</w:t>
      </w:r>
      <w:r w:rsidRPr="009457CD">
        <w:rPr>
          <w:iCs/>
          <w:sz w:val="28"/>
          <w:szCs w:val="28"/>
        </w:rPr>
        <w:t>:</w:t>
      </w:r>
      <w:r w:rsidRPr="009457CD">
        <w:rPr>
          <w:iCs/>
          <w:sz w:val="28"/>
          <w:szCs w:val="28"/>
          <w:lang w:val="en-US"/>
        </w:rPr>
        <w:t>kontr</w:t>
      </w:r>
      <w:r w:rsidRPr="009457CD">
        <w:rPr>
          <w:iCs/>
          <w:sz w:val="28"/>
          <w:szCs w:val="28"/>
        </w:rPr>
        <w:t>.</w:t>
      </w:r>
      <w:r w:rsidRPr="009457CD">
        <w:rPr>
          <w:iCs/>
          <w:sz w:val="28"/>
          <w:szCs w:val="28"/>
          <w:lang w:val="en-US"/>
        </w:rPr>
        <w:t>organ</w:t>
      </w:r>
      <w:r w:rsidRPr="009457CD">
        <w:rPr>
          <w:iCs/>
          <w:sz w:val="28"/>
          <w:szCs w:val="28"/>
        </w:rPr>
        <w:t>.</w:t>
      </w:r>
      <w:r w:rsidRPr="009457CD">
        <w:rPr>
          <w:iCs/>
          <w:sz w:val="28"/>
          <w:szCs w:val="28"/>
          <w:lang w:val="en-US"/>
        </w:rPr>
        <w:t>vol</w:t>
      </w:r>
      <w:r w:rsidRPr="009457CD">
        <w:rPr>
          <w:iCs/>
          <w:sz w:val="28"/>
          <w:szCs w:val="28"/>
        </w:rPr>
        <w:t>@</w:t>
      </w:r>
      <w:r w:rsidRPr="009457CD">
        <w:rPr>
          <w:iCs/>
          <w:sz w:val="28"/>
          <w:szCs w:val="28"/>
          <w:lang w:val="en-US"/>
        </w:rPr>
        <w:t>mail</w:t>
      </w:r>
      <w:r w:rsidRPr="009457CD">
        <w:rPr>
          <w:iCs/>
          <w:sz w:val="28"/>
          <w:szCs w:val="28"/>
        </w:rPr>
        <w:t>.</w:t>
      </w:r>
      <w:r w:rsidRPr="009457CD">
        <w:rPr>
          <w:iCs/>
          <w:sz w:val="28"/>
          <w:szCs w:val="28"/>
          <w:lang w:val="en-US"/>
        </w:rPr>
        <w:t>ru</w:t>
      </w:r>
      <w:r w:rsidRPr="009457CD">
        <w:rPr>
          <w:iCs/>
          <w:sz w:val="28"/>
          <w:szCs w:val="28"/>
        </w:rPr>
        <w:t>, а также зарегистрирована официальная страница  в социальной сети ВКонтакте  public216664784.</w:t>
      </w:r>
    </w:p>
    <w:p w:rsidR="009457CD" w:rsidRPr="009457CD" w:rsidRDefault="009457CD" w:rsidP="009457CD">
      <w:pPr>
        <w:ind w:firstLine="709"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В данном информационном пространстве публикуются отчеты по результатам проведенных контрольных и экспертно-аналитических мероприятий, заключения на проекты нормативных правовых актов, нормативные документы, регулирующие деятельность Контрольно-счетного органа, а также информация об исполнении бюджета за 1 квартал, полугодие, 9 месяцев и в целом по году за каждый финансовый год. </w:t>
      </w:r>
    </w:p>
    <w:p w:rsidR="009457CD" w:rsidRPr="009457CD" w:rsidRDefault="009457CD" w:rsidP="009457CD">
      <w:pPr>
        <w:ind w:firstLine="709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В целях повышения эффективности организации работы по борьбе с правонарушениями в сфере экономики, укреплению законности в области бюджетной политики и предупреждению, пресечению и выявлению правонарушений, связанных с незаконным использованием бюджетных средств, управлением и распоряжением имуществом, находящимся в собственности Волчанского городского округа  было заключено Соглашение о порядке взаимодействия Контрольно-счетного органа с прокуратурой г.Карпинска Свердловской области.</w:t>
      </w:r>
    </w:p>
    <w:p w:rsidR="009457CD" w:rsidRPr="009457CD" w:rsidRDefault="009457CD" w:rsidP="009457CD">
      <w:pPr>
        <w:ind w:firstLine="709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С целью информационного взаимодействия, а также передаче отчетных и иных документов по кассовому обслуживанию исполнения бюджета Волчанского городского округа, действует соглашение с Управлением Федерального Казначейства по Свердловской области.</w:t>
      </w:r>
    </w:p>
    <w:p w:rsidR="009457CD" w:rsidRPr="009457CD" w:rsidRDefault="009457CD" w:rsidP="009457CD">
      <w:pPr>
        <w:pStyle w:val="Default"/>
        <w:ind w:firstLine="709"/>
        <w:jc w:val="both"/>
        <w:rPr>
          <w:sz w:val="28"/>
          <w:szCs w:val="28"/>
        </w:rPr>
      </w:pPr>
      <w:r w:rsidRPr="009457CD">
        <w:rPr>
          <w:sz w:val="28"/>
          <w:szCs w:val="28"/>
        </w:rPr>
        <w:t xml:space="preserve">В рамках мероприятий, направленных на противодействие коррупции: </w:t>
      </w:r>
    </w:p>
    <w:p w:rsidR="009457CD" w:rsidRPr="009457CD" w:rsidRDefault="009457CD" w:rsidP="009457CD">
      <w:pPr>
        <w:jc w:val="both"/>
        <w:rPr>
          <w:sz w:val="28"/>
          <w:szCs w:val="28"/>
        </w:rPr>
      </w:pPr>
      <w:r w:rsidRPr="009457CD">
        <w:rPr>
          <w:sz w:val="28"/>
          <w:szCs w:val="28"/>
        </w:rPr>
        <w:lastRenderedPageBreak/>
        <w:t xml:space="preserve">муниципальные служащие в установленные сроки представили сведения о доходах, расходах, имуществе и обязательствах имущественного характера своих, супруга, и несовершеннолетних детей за 2022 год. </w:t>
      </w:r>
    </w:p>
    <w:p w:rsidR="009457CD" w:rsidRPr="009457CD" w:rsidRDefault="009457CD" w:rsidP="009457CD">
      <w:pPr>
        <w:ind w:firstLine="709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Объем расходов на содержание Контрольно-счетного органа на 2023 год  в соответствии с решением о бюджете составил 2 426,582  тысяч рублей, фактические расходы составили 2 426,213 тысяч рублей или 100% к утвержденным назначениям.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</w:p>
    <w:p w:rsidR="009457CD" w:rsidRPr="009457CD" w:rsidRDefault="009457CD" w:rsidP="009457CD">
      <w:pPr>
        <w:ind w:firstLine="720"/>
        <w:jc w:val="center"/>
        <w:rPr>
          <w:b/>
          <w:i/>
          <w:sz w:val="28"/>
          <w:szCs w:val="28"/>
        </w:rPr>
      </w:pPr>
      <w:r w:rsidRPr="009457CD">
        <w:rPr>
          <w:b/>
          <w:i/>
          <w:sz w:val="28"/>
          <w:szCs w:val="28"/>
        </w:rPr>
        <w:t xml:space="preserve"> 6. Основные направления деятельности Контрольно-счетного органа на текущий год</w:t>
      </w:r>
    </w:p>
    <w:p w:rsidR="009457CD" w:rsidRPr="009457CD" w:rsidRDefault="009457CD" w:rsidP="009457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CD">
        <w:rPr>
          <w:rFonts w:ascii="Times New Roman" w:hAnsi="Times New Roman" w:cs="Times New Roman"/>
          <w:sz w:val="28"/>
          <w:szCs w:val="28"/>
        </w:rPr>
        <w:t>Приказом председателя от 29 декабря 2023 года № 32 утвержден план работы Контрольно-счетного органа на 2024 год, в котором учтены основные направления деятельности. При планировании деятельности предусматривалось проведение контрольных  и экспертно-аналитических мероприятий с учетом принципов системности и комплексности. В 2024 году планируется совместное со Счетной палатой Свердловской области экспертно-аналитическое мероприятие «Оценка эффективности использования средств областного бюджета, выделенных в 2023 году и истекшем периоде 2024 года (при необходимости – в более ранний период) на организацию и обеспечение отдыха и оздоровления детей в Свердловской области (Волчанский городской округ)»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  <w:r w:rsidRPr="009457CD">
        <w:rPr>
          <w:sz w:val="28"/>
          <w:szCs w:val="28"/>
        </w:rPr>
        <w:t>Ключевой задачей Контрольно-счетного органа как органа внешнего муниципального финансового контроля является предоставление Думе и Главе Волчанского городского округа объективной и независимой информации о формировании и об исполнении бюджета Волчанского городского округа, качестве проектов решений Думы и проектов постановлений главы Волчанского городского округа, предусматривающие расходование бюджетных средств, законность, эффективность и результативность деятельности органов местного самоуправления по управлению и распоряжению муниципальными финансами и имуществом, причинах и последствиях выявленных нарушений, возможностях их устранения.</w:t>
      </w: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</w:p>
    <w:p w:rsidR="009457CD" w:rsidRPr="009457CD" w:rsidRDefault="009457CD" w:rsidP="009457CD">
      <w:pPr>
        <w:ind w:firstLine="720"/>
        <w:jc w:val="both"/>
        <w:rPr>
          <w:sz w:val="28"/>
          <w:szCs w:val="28"/>
        </w:rPr>
      </w:pPr>
    </w:p>
    <w:p w:rsidR="009457CD" w:rsidRPr="009457CD" w:rsidRDefault="009457CD" w:rsidP="009457CD">
      <w:pPr>
        <w:jc w:val="both"/>
        <w:rPr>
          <w:sz w:val="28"/>
          <w:szCs w:val="28"/>
        </w:rPr>
      </w:pPr>
    </w:p>
    <w:p w:rsidR="009457CD" w:rsidRPr="009457CD" w:rsidRDefault="009457CD" w:rsidP="00893DEB">
      <w:pPr>
        <w:jc w:val="both"/>
        <w:rPr>
          <w:sz w:val="28"/>
          <w:szCs w:val="28"/>
        </w:rPr>
      </w:pPr>
    </w:p>
    <w:p w:rsidR="00893DEB" w:rsidRPr="009457CD" w:rsidRDefault="00893DEB" w:rsidP="00893DEB">
      <w:pPr>
        <w:rPr>
          <w:sz w:val="28"/>
          <w:szCs w:val="28"/>
        </w:rPr>
      </w:pPr>
    </w:p>
    <w:p w:rsidR="00893DEB" w:rsidRPr="009457CD" w:rsidRDefault="00893DEB" w:rsidP="00893DEB">
      <w:pPr>
        <w:rPr>
          <w:sz w:val="28"/>
          <w:szCs w:val="28"/>
        </w:rPr>
      </w:pPr>
    </w:p>
    <w:p w:rsidR="002E04C2" w:rsidRPr="009457CD" w:rsidRDefault="002E04C2" w:rsidP="00654B90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sectPr w:rsidR="002E04C2" w:rsidRPr="009457CD" w:rsidSect="000259B1">
      <w:headerReference w:type="even" r:id="rId11"/>
      <w:headerReference w:type="default" r:id="rId12"/>
      <w:pgSz w:w="11906" w:h="16838"/>
      <w:pgMar w:top="709" w:right="99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A7" w:rsidRDefault="00C055A7">
      <w:r>
        <w:separator/>
      </w:r>
    </w:p>
  </w:endnote>
  <w:endnote w:type="continuationSeparator" w:id="1">
    <w:p w:rsidR="00C055A7" w:rsidRDefault="00C0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A7" w:rsidRDefault="00C055A7">
      <w:r>
        <w:separator/>
      </w:r>
    </w:p>
  </w:footnote>
  <w:footnote w:type="continuationSeparator" w:id="1">
    <w:p w:rsidR="00C055A7" w:rsidRDefault="00C05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001249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001249">
        <w:pPr>
          <w:pStyle w:val="a3"/>
          <w:jc w:val="center"/>
        </w:pPr>
        <w:fldSimple w:instr=" PAGE   \* MERGEFORMAT ">
          <w:r w:rsidR="002720C8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CD51EA"/>
    <w:multiLevelType w:val="hybridMultilevel"/>
    <w:tmpl w:val="D9508B2E"/>
    <w:lvl w:ilvl="0" w:tplc="C96E2A02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722B8"/>
    <w:multiLevelType w:val="hybridMultilevel"/>
    <w:tmpl w:val="2E6A1C1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980EE98C">
      <w:start w:val="1"/>
      <w:numFmt w:val="decimal"/>
      <w:lvlText w:val="%2)"/>
      <w:lvlJc w:val="left"/>
      <w:pPr>
        <w:ind w:left="3564" w:hanging="360"/>
      </w:pPr>
      <w:rPr>
        <w:rFonts w:ascii="Times New Roman" w:eastAsia="Lucida Sans Unicode" w:hAnsi="Times New Roman" w:cs="Times New Roman"/>
      </w:rPr>
    </w:lvl>
    <w:lvl w:ilvl="2" w:tplc="613A77F6">
      <w:start w:val="10"/>
      <w:numFmt w:val="decimal"/>
      <w:lvlText w:val="%3"/>
      <w:lvlJc w:val="left"/>
      <w:pPr>
        <w:ind w:left="44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E3B71DA"/>
    <w:multiLevelType w:val="hybridMultilevel"/>
    <w:tmpl w:val="31CCD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5"/>
  </w:num>
  <w:num w:numId="10">
    <w:abstractNumId w:val="29"/>
  </w:num>
  <w:num w:numId="11">
    <w:abstractNumId w:val="24"/>
  </w:num>
  <w:num w:numId="12">
    <w:abstractNumId w:val="45"/>
  </w:num>
  <w:num w:numId="13">
    <w:abstractNumId w:val="20"/>
  </w:num>
  <w:num w:numId="14">
    <w:abstractNumId w:val="43"/>
  </w:num>
  <w:num w:numId="15">
    <w:abstractNumId w:val="40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9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6"/>
  </w:num>
  <w:num w:numId="28">
    <w:abstractNumId w:val="26"/>
  </w:num>
  <w:num w:numId="29">
    <w:abstractNumId w:val="38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2"/>
  </w:num>
  <w:num w:numId="45">
    <w:abstractNumId w:val="34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249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59B1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27C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0AE9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483E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6D0F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0C8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2E0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1EA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036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471C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67B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3712E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5846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0F6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02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17C6"/>
    <w:rsid w:val="00522C56"/>
    <w:rsid w:val="0052351F"/>
    <w:rsid w:val="00524095"/>
    <w:rsid w:val="00524475"/>
    <w:rsid w:val="0052489A"/>
    <w:rsid w:val="0052490C"/>
    <w:rsid w:val="00525600"/>
    <w:rsid w:val="005256D1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3EE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4F8"/>
    <w:rsid w:val="005B6618"/>
    <w:rsid w:val="005B7530"/>
    <w:rsid w:val="005C0611"/>
    <w:rsid w:val="005C0637"/>
    <w:rsid w:val="005C11E9"/>
    <w:rsid w:val="005C1B02"/>
    <w:rsid w:val="005C1FC8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6378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12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CA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4B90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74A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A5C20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15D2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3F83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2C7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DEB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7CD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47E8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182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5FB0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5C29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5991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B78F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933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5A8C"/>
    <w:rsid w:val="00B27579"/>
    <w:rsid w:val="00B2760A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675F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2B72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5A7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046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67FF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3D0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2D79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35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27A17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09B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1737D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06AA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3D45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1C3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0259B1"/>
    <w:rPr>
      <w:color w:val="0000FF"/>
      <w:u w:val="single"/>
    </w:rPr>
  </w:style>
  <w:style w:type="paragraph" w:customStyle="1" w:styleId="Default">
    <w:name w:val="Default"/>
    <w:rsid w:val="009457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o-volc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o-volch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CAE2-E185-40D0-BFEF-6A1DEDC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8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259</cp:revision>
  <cp:lastPrinted>2024-03-28T08:05:00Z</cp:lastPrinted>
  <dcterms:created xsi:type="dcterms:W3CDTF">2021-04-22T13:11:00Z</dcterms:created>
  <dcterms:modified xsi:type="dcterms:W3CDTF">2024-03-28T08:22:00Z</dcterms:modified>
</cp:coreProperties>
</file>