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ДУМА</w:t>
      </w:r>
      <w:r w:rsidR="00E77D46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E77D46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Шестнадцатое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</w:t>
      </w:r>
      <w:r w:rsidR="00222BCC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9867D8">
        <w:rPr>
          <w:rFonts w:ascii="Liberation Serif" w:hAnsi="Liberation Serif" w:cs="Liberation Serif"/>
          <w:b/>
          <w:sz w:val="26"/>
          <w:szCs w:val="26"/>
        </w:rPr>
        <w:t>70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E77D46">
        <w:rPr>
          <w:rFonts w:ascii="Liberation Serif" w:hAnsi="Liberation Serif" w:cs="Liberation Serif"/>
          <w:sz w:val="26"/>
          <w:szCs w:val="26"/>
        </w:rPr>
        <w:t>31.01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E77D46">
        <w:rPr>
          <w:rFonts w:ascii="Liberation Serif" w:hAnsi="Liberation Serif" w:cs="Liberation Serif"/>
          <w:sz w:val="26"/>
          <w:szCs w:val="26"/>
        </w:rPr>
        <w:t>4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23FBC" w:rsidRPr="00E84836" w:rsidRDefault="00523FBC" w:rsidP="004D2199">
      <w:pPr>
        <w:ind w:right="-6"/>
        <w:rPr>
          <w:rFonts w:ascii="Liberation Serif" w:hAnsi="Liberation Serif" w:cs="Liberation Serif"/>
          <w:sz w:val="26"/>
          <w:szCs w:val="26"/>
        </w:rPr>
      </w:pPr>
    </w:p>
    <w:p w:rsidR="00555669" w:rsidRPr="00E84836" w:rsidRDefault="007E2F98" w:rsidP="00523FBC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9867D8" w:rsidRPr="002B3826" w:rsidRDefault="009867D8" w:rsidP="009867D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3826">
        <w:rPr>
          <w:rFonts w:ascii="Liberation Serif" w:hAnsi="Liberation Serif" w:cs="Liberation Serif"/>
          <w:b/>
          <w:sz w:val="26"/>
          <w:szCs w:val="26"/>
        </w:rPr>
        <w:t>О графике приема избирателей</w:t>
      </w:r>
    </w:p>
    <w:p w:rsidR="009867D8" w:rsidRPr="002B3826" w:rsidRDefault="009867D8" w:rsidP="009867D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депутатами </w:t>
      </w:r>
      <w:r w:rsidRPr="002B3826">
        <w:rPr>
          <w:rFonts w:ascii="Liberation Serif" w:hAnsi="Liberation Serif" w:cs="Liberation Serif"/>
          <w:b/>
          <w:sz w:val="26"/>
          <w:szCs w:val="26"/>
        </w:rPr>
        <w:t>Думы</w:t>
      </w:r>
      <w:r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 на 2024</w:t>
      </w:r>
      <w:r w:rsidRPr="002B3826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5E00EA" w:rsidRPr="00701351" w:rsidRDefault="005E00EA" w:rsidP="00701351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</w:p>
    <w:p w:rsidR="002F4E3F" w:rsidRPr="00523FBC" w:rsidRDefault="002F4E3F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5B4307" w:rsidRPr="002B3826" w:rsidRDefault="005B4307" w:rsidP="005B430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B3826">
        <w:rPr>
          <w:rFonts w:ascii="Liberation Serif" w:hAnsi="Liberation Serif" w:cs="Liberation Serif"/>
          <w:sz w:val="26"/>
          <w:szCs w:val="26"/>
        </w:rPr>
        <w:t xml:space="preserve">Заслушав информацию </w:t>
      </w:r>
      <w:r>
        <w:rPr>
          <w:rFonts w:ascii="Liberation Serif" w:hAnsi="Liberation Serif" w:cs="Liberation Serif"/>
          <w:sz w:val="26"/>
          <w:szCs w:val="26"/>
        </w:rPr>
        <w:t xml:space="preserve">заместителя </w:t>
      </w:r>
      <w:r w:rsidRPr="002B3826">
        <w:rPr>
          <w:rFonts w:ascii="Liberation Serif" w:hAnsi="Liberation Serif" w:cs="Liberation Serif"/>
          <w:sz w:val="26"/>
          <w:szCs w:val="26"/>
        </w:rPr>
        <w:t>председ</w:t>
      </w:r>
      <w:r w:rsidR="00E85A40">
        <w:rPr>
          <w:rFonts w:ascii="Liberation Serif" w:hAnsi="Liberation Serif" w:cs="Liberation Serif"/>
          <w:sz w:val="26"/>
          <w:szCs w:val="26"/>
        </w:rPr>
        <w:t xml:space="preserve">ателя </w:t>
      </w:r>
      <w:r>
        <w:rPr>
          <w:rFonts w:ascii="Liberation Serif" w:hAnsi="Liberation Serif" w:cs="Liberation Serif"/>
          <w:sz w:val="26"/>
          <w:szCs w:val="26"/>
        </w:rPr>
        <w:t>Думы</w:t>
      </w:r>
      <w:r w:rsidR="00E85A40">
        <w:rPr>
          <w:rFonts w:ascii="Liberation Serif" w:hAnsi="Liberation Serif" w:cs="Liberation Serif"/>
          <w:sz w:val="26"/>
          <w:szCs w:val="26"/>
        </w:rPr>
        <w:t xml:space="preserve"> Волчанского городского округа И.В. Делибалтова </w:t>
      </w:r>
      <w:r w:rsidRPr="002B3826">
        <w:rPr>
          <w:rFonts w:ascii="Liberation Serif" w:hAnsi="Liberation Serif" w:cs="Liberation Serif"/>
          <w:sz w:val="26"/>
          <w:szCs w:val="26"/>
        </w:rPr>
        <w:t>о графике приема избирателей депутатами Думы Волча</w:t>
      </w:r>
      <w:r w:rsidR="00E85A40">
        <w:rPr>
          <w:rFonts w:ascii="Liberation Serif" w:hAnsi="Liberation Serif" w:cs="Liberation Serif"/>
          <w:sz w:val="26"/>
          <w:szCs w:val="26"/>
        </w:rPr>
        <w:t>нского городского округа на 2024</w:t>
      </w:r>
      <w:r w:rsidRPr="002B3826">
        <w:rPr>
          <w:rFonts w:ascii="Liberation Serif" w:hAnsi="Liberation Serif" w:cs="Liberation Serif"/>
          <w:sz w:val="26"/>
          <w:szCs w:val="26"/>
        </w:rPr>
        <w:t xml:space="preserve"> год, руководствуясь статьей 39 Регламе</w:t>
      </w:r>
      <w:r w:rsidR="00E85A40">
        <w:rPr>
          <w:rFonts w:ascii="Liberation Serif" w:hAnsi="Liberation Serif" w:cs="Liberation Serif"/>
          <w:sz w:val="26"/>
          <w:szCs w:val="26"/>
        </w:rPr>
        <w:t xml:space="preserve">нта работы </w:t>
      </w:r>
      <w:r w:rsidRPr="002B3826">
        <w:rPr>
          <w:rFonts w:ascii="Liberation Serif" w:hAnsi="Liberation Serif" w:cs="Liberation Serif"/>
          <w:sz w:val="26"/>
          <w:szCs w:val="26"/>
        </w:rPr>
        <w:t>Думы</w:t>
      </w:r>
      <w:r w:rsidR="00E85A40">
        <w:rPr>
          <w:rFonts w:ascii="Liberation Serif" w:hAnsi="Liberation Serif" w:cs="Liberation Serif"/>
          <w:sz w:val="26"/>
          <w:szCs w:val="26"/>
        </w:rPr>
        <w:t xml:space="preserve"> Волчанского городского округа</w:t>
      </w:r>
      <w:r w:rsidRPr="002B3826">
        <w:rPr>
          <w:rFonts w:ascii="Liberation Serif" w:hAnsi="Liberation Serif" w:cs="Liberation Serif"/>
          <w:sz w:val="26"/>
          <w:szCs w:val="26"/>
        </w:rPr>
        <w:t>,</w:t>
      </w:r>
    </w:p>
    <w:p w:rsidR="005E00EA" w:rsidRPr="00701351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4D73FC" w:rsidRPr="00523FBC" w:rsidRDefault="00FA4263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23FBC">
        <w:rPr>
          <w:rFonts w:ascii="Liberation Serif" w:hAnsi="Liberation Serif" w:cs="Liberation Serif"/>
          <w:b/>
          <w:sz w:val="26"/>
          <w:szCs w:val="26"/>
        </w:rPr>
        <w:t xml:space="preserve">ДУМА </w:t>
      </w:r>
      <w:r w:rsidR="00E77D46">
        <w:rPr>
          <w:rFonts w:ascii="Liberation Serif" w:hAnsi="Liberation Serif" w:cs="Liberation Serif"/>
          <w:b/>
          <w:sz w:val="26"/>
          <w:szCs w:val="26"/>
        </w:rPr>
        <w:t xml:space="preserve">ВОЛЧАНСКОГО ГОРОДСКОГО ОКРУГА </w:t>
      </w:r>
      <w:r w:rsidRPr="00523FBC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2F4E3F" w:rsidRDefault="002F4E3F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5B4307" w:rsidRPr="006237E9" w:rsidRDefault="005B4307" w:rsidP="005B4307">
      <w:pPr>
        <w:tabs>
          <w:tab w:val="left" w:pos="4332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 Утвердить график приема избирателей депутатами Думы</w:t>
      </w:r>
      <w:r w:rsidR="00E85A40">
        <w:rPr>
          <w:rFonts w:ascii="Liberation Serif" w:hAnsi="Liberation Serif"/>
          <w:sz w:val="26"/>
          <w:szCs w:val="26"/>
        </w:rPr>
        <w:t xml:space="preserve"> Волчанского городского округа на 2024</w:t>
      </w:r>
      <w:r>
        <w:rPr>
          <w:rFonts w:ascii="Liberation Serif" w:hAnsi="Liberation Serif"/>
          <w:sz w:val="26"/>
          <w:szCs w:val="26"/>
        </w:rPr>
        <w:t xml:space="preserve"> год</w:t>
      </w:r>
      <w:r w:rsidRPr="006237E9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5B4307" w:rsidRPr="004C4050" w:rsidRDefault="005B4307" w:rsidP="005B430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237E9">
        <w:rPr>
          <w:rFonts w:ascii="Liberation Serif" w:hAnsi="Liberation Serif"/>
          <w:sz w:val="26"/>
          <w:szCs w:val="26"/>
        </w:rPr>
        <w:t xml:space="preserve">2. </w:t>
      </w:r>
      <w:r w:rsidRPr="005A3D17">
        <w:rPr>
          <w:rFonts w:ascii="Liberation Serif" w:hAnsi="Liberation Serif" w:cs="Liberation Serif"/>
          <w:sz w:val="26"/>
          <w:szCs w:val="26"/>
        </w:rPr>
        <w:t xml:space="preserve">Опубликовать настоящее </w:t>
      </w:r>
      <w:r>
        <w:rPr>
          <w:rFonts w:ascii="Liberation Serif" w:hAnsi="Liberation Serif" w:cs="Liberation Serif"/>
          <w:sz w:val="26"/>
          <w:szCs w:val="26"/>
        </w:rPr>
        <w:t>р</w:t>
      </w:r>
      <w:r w:rsidRPr="005A3D17">
        <w:rPr>
          <w:rFonts w:ascii="Liberation Serif" w:hAnsi="Liberation Serif" w:cs="Liberation Serif"/>
          <w:sz w:val="26"/>
          <w:szCs w:val="26"/>
        </w:rPr>
        <w:t>ешение в информационном бюллетене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5B4307" w:rsidRPr="006237E9" w:rsidRDefault="005B4307" w:rsidP="005B4307">
      <w:pPr>
        <w:tabs>
          <w:tab w:val="left" w:pos="540"/>
        </w:tabs>
        <w:jc w:val="both"/>
        <w:rPr>
          <w:rFonts w:ascii="Liberation Serif" w:hAnsi="Liberation Serif"/>
          <w:sz w:val="26"/>
          <w:szCs w:val="26"/>
        </w:rPr>
      </w:pPr>
      <w:r w:rsidRPr="006237E9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 xml:space="preserve">  </w:t>
      </w:r>
      <w:r w:rsidRPr="006237E9">
        <w:rPr>
          <w:rFonts w:ascii="Liberation Serif" w:hAnsi="Liberation Serif"/>
          <w:sz w:val="26"/>
          <w:szCs w:val="26"/>
        </w:rPr>
        <w:t xml:space="preserve">3. </w:t>
      </w:r>
      <w:r>
        <w:rPr>
          <w:rFonts w:ascii="Liberation Serif" w:hAnsi="Liberation Serif"/>
          <w:sz w:val="26"/>
          <w:szCs w:val="26"/>
        </w:rPr>
        <w:t>Контроль исполнения настоящего р</w:t>
      </w:r>
      <w:r w:rsidRPr="006237E9">
        <w:rPr>
          <w:rFonts w:ascii="Liberation Serif" w:hAnsi="Liberation Serif"/>
          <w:sz w:val="26"/>
          <w:szCs w:val="26"/>
        </w:rPr>
        <w:t xml:space="preserve">ешения возложить на </w:t>
      </w:r>
      <w:r w:rsidR="00E85A40">
        <w:rPr>
          <w:rFonts w:ascii="Liberation Serif" w:hAnsi="Liberation Serif"/>
          <w:sz w:val="26"/>
          <w:szCs w:val="26"/>
        </w:rPr>
        <w:t xml:space="preserve">заместителя </w:t>
      </w:r>
      <w:r w:rsidRPr="006237E9">
        <w:rPr>
          <w:rFonts w:ascii="Liberation Serif" w:hAnsi="Liberation Serif"/>
          <w:sz w:val="26"/>
          <w:szCs w:val="26"/>
        </w:rPr>
        <w:t>пр</w:t>
      </w:r>
      <w:r w:rsidR="00E85A40">
        <w:rPr>
          <w:rFonts w:ascii="Liberation Serif" w:hAnsi="Liberation Serif"/>
          <w:sz w:val="26"/>
          <w:szCs w:val="26"/>
        </w:rPr>
        <w:t>едседателя Думы Волчанского городского округа И.В. Делибалтова.</w:t>
      </w:r>
    </w:p>
    <w:p w:rsidR="005B4307" w:rsidRPr="00C7292E" w:rsidRDefault="005B4307" w:rsidP="005B4307">
      <w:pPr>
        <w:rPr>
          <w:sz w:val="26"/>
          <w:szCs w:val="26"/>
        </w:rPr>
      </w:pPr>
    </w:p>
    <w:p w:rsidR="00D473C1" w:rsidRPr="00D473C1" w:rsidRDefault="00D473C1" w:rsidP="00D473C1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473C1" w:rsidRDefault="00D473C1" w:rsidP="00D473C1">
      <w:pPr>
        <w:pStyle w:val="ad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D473C1" w:rsidRPr="009417A9" w:rsidRDefault="00D473C1" w:rsidP="00D473C1">
      <w:pPr>
        <w:pStyle w:val="ad"/>
        <w:jc w:val="both"/>
        <w:rPr>
          <w:rFonts w:ascii="Liberation Serif" w:hAnsi="Liberation Serif" w:cs="Liberation Serif"/>
          <w:b w:val="0"/>
          <w:sz w:val="38"/>
          <w:szCs w:val="28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E77D46" w:rsidP="002F449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Заместитель председателя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Думы</w:t>
      </w:r>
    </w:p>
    <w:p w:rsidR="002F4495" w:rsidRPr="00523FBC" w:rsidRDefault="00E77D46" w:rsidP="002F4495">
      <w:pPr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Волчанского городского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округа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    </w:t>
      </w:r>
      <w:r>
        <w:rPr>
          <w:rFonts w:ascii="Liberation Serif" w:hAnsi="Liberation Serif" w:cs="Liberation Serif"/>
          <w:sz w:val="26"/>
          <w:szCs w:val="26"/>
        </w:rPr>
        <w:t>И.В. Делибалтов</w:t>
      </w:r>
    </w:p>
    <w:sectPr w:rsidR="002F4495" w:rsidRPr="00523FBC" w:rsidSect="00F55BEA">
      <w:headerReference w:type="even" r:id="rId9"/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986" w:rsidRDefault="00704986">
      <w:r>
        <w:separator/>
      </w:r>
    </w:p>
  </w:endnote>
  <w:endnote w:type="continuationSeparator" w:id="1">
    <w:p w:rsidR="00704986" w:rsidRDefault="00704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986" w:rsidRDefault="00704986">
      <w:r>
        <w:separator/>
      </w:r>
    </w:p>
  </w:footnote>
  <w:footnote w:type="continuationSeparator" w:id="1">
    <w:p w:rsidR="00704986" w:rsidRDefault="00704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1F0990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1F0990">
        <w:pPr>
          <w:pStyle w:val="a3"/>
          <w:jc w:val="center"/>
        </w:pPr>
        <w:fldSimple w:instr=" PAGE   \* MERGEFORMAT ">
          <w:r w:rsidR="00F55BEA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8501D"/>
    <w:multiLevelType w:val="hybridMultilevel"/>
    <w:tmpl w:val="AB8232A2"/>
    <w:lvl w:ilvl="0" w:tplc="DFF08932">
      <w:start w:val="1"/>
      <w:numFmt w:val="decimal"/>
      <w:lvlText w:val="%1."/>
      <w:lvlJc w:val="left"/>
      <w:pPr>
        <w:ind w:left="17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13"/>
  </w:num>
  <w:num w:numId="5">
    <w:abstractNumId w:val="2"/>
  </w:num>
  <w:num w:numId="6">
    <w:abstractNumId w:val="20"/>
  </w:num>
  <w:num w:numId="7">
    <w:abstractNumId w:val="36"/>
  </w:num>
  <w:num w:numId="8">
    <w:abstractNumId w:val="9"/>
  </w:num>
  <w:num w:numId="9">
    <w:abstractNumId w:val="38"/>
  </w:num>
  <w:num w:numId="10">
    <w:abstractNumId w:val="33"/>
  </w:num>
  <w:num w:numId="11">
    <w:abstractNumId w:val="26"/>
  </w:num>
  <w:num w:numId="12">
    <w:abstractNumId w:val="49"/>
  </w:num>
  <w:num w:numId="13">
    <w:abstractNumId w:val="22"/>
  </w:num>
  <w:num w:numId="14">
    <w:abstractNumId w:val="47"/>
  </w:num>
  <w:num w:numId="15">
    <w:abstractNumId w:val="43"/>
  </w:num>
  <w:num w:numId="16">
    <w:abstractNumId w:val="32"/>
  </w:num>
  <w:num w:numId="17">
    <w:abstractNumId w:val="17"/>
  </w:num>
  <w:num w:numId="18">
    <w:abstractNumId w:val="3"/>
  </w:num>
  <w:num w:numId="19">
    <w:abstractNumId w:val="18"/>
  </w:num>
  <w:num w:numId="20">
    <w:abstractNumId w:val="25"/>
  </w:num>
  <w:num w:numId="21">
    <w:abstractNumId w:val="28"/>
  </w:num>
  <w:num w:numId="22">
    <w:abstractNumId w:val="42"/>
  </w:num>
  <w:num w:numId="23">
    <w:abstractNumId w:val="24"/>
  </w:num>
  <w:num w:numId="24">
    <w:abstractNumId w:val="23"/>
  </w:num>
  <w:num w:numId="25">
    <w:abstractNumId w:val="1"/>
  </w:num>
  <w:num w:numId="26">
    <w:abstractNumId w:val="15"/>
  </w:num>
  <w:num w:numId="27">
    <w:abstractNumId w:val="39"/>
  </w:num>
  <w:num w:numId="28">
    <w:abstractNumId w:val="29"/>
  </w:num>
  <w:num w:numId="29">
    <w:abstractNumId w:val="41"/>
  </w:num>
  <w:num w:numId="30">
    <w:abstractNumId w:val="34"/>
  </w:num>
  <w:num w:numId="31">
    <w:abstractNumId w:val="16"/>
  </w:num>
  <w:num w:numId="32">
    <w:abstractNumId w:val="5"/>
  </w:num>
  <w:num w:numId="33">
    <w:abstractNumId w:val="31"/>
  </w:num>
  <w:num w:numId="34">
    <w:abstractNumId w:val="7"/>
  </w:num>
  <w:num w:numId="35">
    <w:abstractNumId w:val="0"/>
  </w:num>
  <w:num w:numId="36">
    <w:abstractNumId w:val="44"/>
  </w:num>
  <w:num w:numId="37">
    <w:abstractNumId w:val="21"/>
  </w:num>
  <w:num w:numId="38">
    <w:abstractNumId w:val="19"/>
  </w:num>
  <w:num w:numId="39">
    <w:abstractNumId w:val="10"/>
  </w:num>
  <w:num w:numId="40">
    <w:abstractNumId w:val="37"/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8"/>
  </w:num>
  <w:num w:numId="45">
    <w:abstractNumId w:val="30"/>
  </w:num>
  <w:num w:numId="46">
    <w:abstractNumId w:val="4"/>
  </w:num>
  <w:num w:numId="47">
    <w:abstractNumId w:val="46"/>
  </w:num>
  <w:num w:numId="48">
    <w:abstractNumId w:val="27"/>
  </w:num>
  <w:num w:numId="49">
    <w:abstractNumId w:val="4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0B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218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0BD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990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4E3F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BD5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5A6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3FBC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307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0E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2E99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CB4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351"/>
    <w:rsid w:val="00701694"/>
    <w:rsid w:val="007028F9"/>
    <w:rsid w:val="00702D6A"/>
    <w:rsid w:val="00703EB0"/>
    <w:rsid w:val="00704668"/>
    <w:rsid w:val="007047E9"/>
    <w:rsid w:val="00704986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0715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3F9D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BCC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7D8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0A8F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419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1EC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473C1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26D"/>
    <w:rsid w:val="00E725CB"/>
    <w:rsid w:val="00E733B5"/>
    <w:rsid w:val="00E77D46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5A40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5C48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BEA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B7B8B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customStyle="1" w:styleId="Default">
    <w:name w:val="Default"/>
    <w:rsid w:val="005E00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70135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0135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5B7-D231-4CF5-A8E2-C86FBF25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228</cp:revision>
  <cp:lastPrinted>2024-01-31T05:08:00Z</cp:lastPrinted>
  <dcterms:created xsi:type="dcterms:W3CDTF">2021-04-22T13:11:00Z</dcterms:created>
  <dcterms:modified xsi:type="dcterms:W3CDTF">2024-01-31T05:08:00Z</dcterms:modified>
</cp:coreProperties>
</file>