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72F0A" w:rsidRPr="00772F0A">
        <w:rPr>
          <w:rFonts w:ascii="Liberation Serif" w:hAnsi="Liberation Serif" w:cs="Liberation Serif"/>
          <w:b/>
          <w:sz w:val="26"/>
          <w:szCs w:val="26"/>
        </w:rPr>
        <w:t>40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772F0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772F0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772F0A" w:rsidRDefault="00772F0A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Положение </w:t>
      </w:r>
      <w:r w:rsidRPr="00772F0A">
        <w:rPr>
          <w:rFonts w:ascii="Liberation Serif" w:hAnsi="Liberation Serif" w:cs="Liberation Serif"/>
          <w:b/>
          <w:sz w:val="26"/>
          <w:szCs w:val="26"/>
        </w:rPr>
        <w:t>об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Волчанского г</w:t>
      </w:r>
      <w:r>
        <w:rPr>
          <w:rFonts w:ascii="Liberation Serif" w:hAnsi="Liberation Serif" w:cs="Liberation Serif"/>
          <w:b/>
          <w:sz w:val="26"/>
          <w:szCs w:val="26"/>
        </w:rPr>
        <w:t>ородского округа, утвержденное р</w:t>
      </w: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ешением Волчанской городской Думы </w:t>
      </w:r>
    </w:p>
    <w:p w:rsidR="00772F0A" w:rsidRPr="00772F0A" w:rsidRDefault="00772F0A" w:rsidP="00772F0A">
      <w:pPr>
        <w:jc w:val="center"/>
        <w:rPr>
          <w:rFonts w:ascii="Liberation Serif" w:hAnsi="Liberation Serif"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от 08.09.2021 года № 43</w:t>
      </w:r>
      <w:r w:rsidRPr="00772F0A">
        <w:rPr>
          <w:rFonts w:ascii="Liberation Serif" w:hAnsi="Liberation Serif"/>
          <w:b/>
          <w:bCs/>
          <w:sz w:val="26"/>
          <w:szCs w:val="26"/>
        </w:rPr>
        <w:t xml:space="preserve">  (в редакции  от 14.12.2021 года № 62)</w:t>
      </w:r>
    </w:p>
    <w:p w:rsidR="00FD506D" w:rsidRPr="00772F0A" w:rsidRDefault="00FD506D" w:rsidP="00F02487">
      <w:pPr>
        <w:rPr>
          <w:rFonts w:ascii="Liberation Serif" w:hAnsi="Liberation Serif"/>
          <w:b/>
          <w:sz w:val="26"/>
          <w:szCs w:val="26"/>
        </w:rPr>
      </w:pPr>
    </w:p>
    <w:p w:rsidR="00772F0A" w:rsidRPr="00772F0A" w:rsidRDefault="00772F0A" w:rsidP="00772F0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72F0A">
        <w:rPr>
          <w:rFonts w:ascii="Liberation Serif" w:hAnsi="Liberation Serif"/>
          <w:sz w:val="26"/>
          <w:szCs w:val="26"/>
        </w:rPr>
        <w:t xml:space="preserve">В соответствии с Жилищным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 </w:t>
      </w:r>
    </w:p>
    <w:p w:rsidR="00F02487" w:rsidRPr="00772F0A" w:rsidRDefault="00F02487" w:rsidP="00F02487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772F0A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72F0A" w:rsidRPr="00772F0A" w:rsidRDefault="00772F0A" w:rsidP="00772F0A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772F0A">
        <w:rPr>
          <w:rFonts w:ascii="Liberation Serif" w:hAnsi="Liberation Serif"/>
          <w:color w:val="000000"/>
          <w:sz w:val="26"/>
          <w:szCs w:val="26"/>
        </w:rPr>
        <w:t xml:space="preserve">1. Внести  изменение в </w:t>
      </w:r>
      <w:r w:rsidRPr="00772F0A">
        <w:rPr>
          <w:rFonts w:ascii="Liberation Serif" w:hAnsi="Liberation Serif" w:cs="Liberation Serif"/>
          <w:sz w:val="26"/>
          <w:szCs w:val="26"/>
        </w:rPr>
        <w:t>Положение об осуществлении муниципального  контроля на автомобильном транспорте, городском наземном электрическом транспорте и в дорожном хозяйстве</w:t>
      </w: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772F0A">
        <w:rPr>
          <w:rFonts w:ascii="Liberation Serif" w:hAnsi="Liberation Serif" w:cs="Liberation Serif"/>
          <w:sz w:val="26"/>
          <w:szCs w:val="26"/>
        </w:rPr>
        <w:t>на территории Волчанского г</w:t>
      </w:r>
      <w:r>
        <w:rPr>
          <w:rFonts w:ascii="Liberation Serif" w:hAnsi="Liberation Serif" w:cs="Liberation Serif"/>
          <w:sz w:val="26"/>
          <w:szCs w:val="26"/>
        </w:rPr>
        <w:t>ородского округа, утвержденное р</w:t>
      </w:r>
      <w:r w:rsidRPr="00772F0A">
        <w:rPr>
          <w:rFonts w:ascii="Liberation Serif" w:hAnsi="Liberation Serif" w:cs="Liberation Serif"/>
          <w:sz w:val="26"/>
          <w:szCs w:val="26"/>
        </w:rPr>
        <w:t>ешением Волчанской городской Думы от 08.09.2021 года № 43 (в редакции от 14.12.2021 года № 62):</w:t>
      </w:r>
    </w:p>
    <w:p w:rsidR="00772F0A" w:rsidRPr="00772F0A" w:rsidRDefault="00772F0A" w:rsidP="00772F0A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772F0A">
        <w:rPr>
          <w:rFonts w:ascii="Liberation Serif" w:hAnsi="Liberation Serif"/>
          <w:sz w:val="26"/>
          <w:szCs w:val="26"/>
        </w:rPr>
        <w:t>1.1. Приложение № 1 «</w:t>
      </w:r>
      <w:r w:rsidRPr="00772F0A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Перечень индикаторов риска </w:t>
      </w:r>
      <w:r w:rsidRPr="00772F0A">
        <w:rPr>
          <w:rStyle w:val="1"/>
          <w:rFonts w:ascii="Liberation Serif" w:hAnsi="Liberation Serif"/>
          <w:color w:val="000000"/>
          <w:sz w:val="26"/>
          <w:szCs w:val="26"/>
          <w:lang w:eastAsia="en-US"/>
        </w:rPr>
        <w:t>нарушения обязательных требований</w:t>
      </w:r>
      <w:r w:rsidRPr="00772F0A">
        <w:rPr>
          <w:rStyle w:val="1"/>
          <w:rFonts w:ascii="Liberation Serif" w:hAnsi="Liberation Serif"/>
          <w:color w:val="000000"/>
          <w:sz w:val="26"/>
          <w:szCs w:val="26"/>
          <w:shd w:val="clear" w:color="auto" w:fill="FFFFFF"/>
          <w:lang w:eastAsia="en-US"/>
        </w:rPr>
        <w:t xml:space="preserve"> в сфере </w:t>
      </w:r>
      <w:r w:rsidRPr="00772F0A">
        <w:rPr>
          <w:rStyle w:val="1"/>
          <w:rFonts w:ascii="Liberation Serif" w:hAnsi="Liberation Serif"/>
          <w:color w:val="000000"/>
          <w:sz w:val="26"/>
          <w:szCs w:val="26"/>
        </w:rPr>
        <w:t xml:space="preserve">муниципального </w:t>
      </w:r>
      <w:r w:rsidRPr="00772F0A">
        <w:rPr>
          <w:rStyle w:val="1"/>
          <w:rFonts w:ascii="Liberation Serif" w:hAnsi="Liberation Serif"/>
          <w:color w:val="000000"/>
          <w:sz w:val="26"/>
          <w:szCs w:val="26"/>
          <w:lang w:eastAsia="en-US"/>
        </w:rPr>
        <w:t>контроля на автомобильном транспорте, городском наземном электрическом транспорте и в дорожном хозяйстве</w:t>
      </w:r>
      <w:r w:rsidRPr="00772F0A">
        <w:rPr>
          <w:rFonts w:ascii="Liberation Serif" w:hAnsi="Liberation Serif"/>
          <w:sz w:val="26"/>
          <w:szCs w:val="26"/>
        </w:rPr>
        <w:t xml:space="preserve"> </w:t>
      </w:r>
      <w:r w:rsidRPr="00772F0A">
        <w:rPr>
          <w:rFonts w:ascii="Liberation Serif" w:hAnsi="Liberation Serif"/>
          <w:color w:val="000000"/>
          <w:sz w:val="26"/>
          <w:szCs w:val="26"/>
        </w:rPr>
        <w:t xml:space="preserve">на территории </w:t>
      </w:r>
      <w:r w:rsidRPr="00772F0A">
        <w:rPr>
          <w:rStyle w:val="pt-a0-000004"/>
          <w:rFonts w:ascii="Liberation Serif" w:hAnsi="Liberation Serif"/>
          <w:sz w:val="26"/>
          <w:szCs w:val="26"/>
          <w:lang w:eastAsia="en-US"/>
        </w:rPr>
        <w:t>Волчанского городского округа»  изложить в следующей редакции (прилагается).</w:t>
      </w:r>
    </w:p>
    <w:p w:rsidR="00FD506D" w:rsidRPr="00772F0A" w:rsidRDefault="00772F0A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2</w:t>
      </w:r>
      <w:r w:rsidR="00FD506D" w:rsidRPr="00772F0A">
        <w:rPr>
          <w:rFonts w:ascii="Liberation Serif" w:hAnsi="Liberation Serif" w:cs="Liberation Serif"/>
          <w:sz w:val="26"/>
          <w:szCs w:val="26"/>
        </w:rPr>
        <w:t xml:space="preserve"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FD506D" w:rsidRPr="00772F0A">
          <w:rPr>
            <w:rStyle w:val="ad"/>
            <w:rFonts w:ascii="Liberation Serif" w:hAnsi="Liberation Serif" w:cs="Liberation Serif"/>
            <w:sz w:val="26"/>
            <w:szCs w:val="26"/>
          </w:rPr>
          <w:t>http://duma-volchansk.ru</w:t>
        </w:r>
      </w:hyperlink>
      <w:r w:rsidR="00FD506D" w:rsidRPr="00772F0A">
        <w:rPr>
          <w:rFonts w:ascii="Liberation Serif" w:hAnsi="Liberation Serif" w:cs="Liberation Serif"/>
          <w:sz w:val="26"/>
          <w:szCs w:val="26"/>
        </w:rPr>
        <w:t>.</w:t>
      </w:r>
    </w:p>
    <w:p w:rsidR="00772F0A" w:rsidRPr="00772F0A" w:rsidRDefault="00772F0A" w:rsidP="00772F0A">
      <w:pPr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FD506D" w:rsidRPr="00772F0A">
        <w:rPr>
          <w:rFonts w:ascii="Liberation Serif" w:hAnsi="Liberation Serif" w:cs="Liberation Serif"/>
          <w:sz w:val="26"/>
          <w:szCs w:val="26"/>
        </w:rPr>
        <w:t xml:space="preserve">. </w:t>
      </w:r>
      <w:r w:rsidRPr="00772F0A">
        <w:rPr>
          <w:rFonts w:ascii="Liberation Serif" w:hAnsi="Liberation Serif"/>
          <w:color w:val="000000"/>
          <w:sz w:val="26"/>
          <w:szCs w:val="26"/>
        </w:rPr>
        <w:t>.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выполнением настоящего решения возложить на к</w:t>
      </w:r>
      <w:r w:rsidRPr="00772F0A">
        <w:rPr>
          <w:rFonts w:ascii="Liberation Serif" w:hAnsi="Liberation Serif"/>
          <w:color w:val="000000"/>
          <w:sz w:val="26"/>
          <w:szCs w:val="26"/>
        </w:rPr>
        <w:t>омиссию по промышленной политике, вопросам жилищно-коммунального и сельского хозяйства (Мейер А.П.).</w:t>
      </w:r>
    </w:p>
    <w:p w:rsidR="00FD506D" w:rsidRPr="00772F0A" w:rsidRDefault="00FD506D" w:rsidP="00772F0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772F0A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772F0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Pr="00772F0A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1"/>
        <w:gridCol w:w="3629"/>
      </w:tblGrid>
      <w:tr w:rsidR="00772F0A" w:rsidTr="005C7688">
        <w:tc>
          <w:tcPr>
            <w:tcW w:w="5731" w:type="dxa"/>
          </w:tcPr>
          <w:p w:rsidR="00772F0A" w:rsidRDefault="00772F0A" w:rsidP="00D101B9">
            <w:pPr>
              <w:pStyle w:val="ae"/>
            </w:pPr>
          </w:p>
        </w:tc>
        <w:tc>
          <w:tcPr>
            <w:tcW w:w="3629" w:type="dxa"/>
          </w:tcPr>
          <w:p w:rsidR="00772F0A" w:rsidRPr="005C7688" w:rsidRDefault="00772F0A" w:rsidP="00D101B9">
            <w:pPr>
              <w:widowControl w:val="0"/>
              <w:rPr>
                <w:rFonts w:ascii="Liberation Serif" w:hAnsi="Liberation Serif"/>
              </w:rPr>
            </w:pPr>
            <w:r w:rsidRPr="005C7688">
              <w:rPr>
                <w:rFonts w:ascii="Liberation Serif" w:hAnsi="Liberation Serif"/>
              </w:rPr>
              <w:t xml:space="preserve">Приложение к </w:t>
            </w:r>
            <w:r w:rsidR="005C7688" w:rsidRPr="005C7688">
              <w:rPr>
                <w:rFonts w:ascii="Liberation Serif" w:hAnsi="Liberation Serif"/>
              </w:rPr>
              <w:t>р</w:t>
            </w:r>
            <w:r w:rsidRPr="005C7688">
              <w:rPr>
                <w:rFonts w:ascii="Liberation Serif" w:hAnsi="Liberation Serif"/>
              </w:rPr>
              <w:t>ешению</w:t>
            </w:r>
            <w:r w:rsidR="005C7688" w:rsidRPr="005C7688">
              <w:rPr>
                <w:rFonts w:ascii="Liberation Serif" w:hAnsi="Liberation Serif"/>
              </w:rPr>
              <w:t xml:space="preserve"> </w:t>
            </w:r>
            <w:r w:rsidRPr="005C7688">
              <w:rPr>
                <w:rFonts w:ascii="Liberation Serif" w:hAnsi="Liberation Serif"/>
              </w:rPr>
              <w:t>Думы</w:t>
            </w:r>
            <w:r w:rsidR="005C7688" w:rsidRPr="005C7688">
              <w:rPr>
                <w:rFonts w:ascii="Liberation Serif" w:hAnsi="Liberation Serif"/>
              </w:rPr>
              <w:t xml:space="preserve"> Волчанского</w:t>
            </w:r>
            <w:r w:rsidR="005C7688">
              <w:rPr>
                <w:rFonts w:ascii="Liberation Serif" w:hAnsi="Liberation Serif"/>
              </w:rPr>
              <w:t xml:space="preserve"> городского округа</w:t>
            </w:r>
          </w:p>
          <w:p w:rsidR="00772F0A" w:rsidRPr="005C7688" w:rsidRDefault="005C7688" w:rsidP="00D101B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27.09.2023</w:t>
            </w:r>
            <w:r w:rsidR="00772F0A" w:rsidRPr="005C7688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40</w:t>
            </w:r>
          </w:p>
        </w:tc>
      </w:tr>
    </w:tbl>
    <w:p w:rsidR="00772F0A" w:rsidRDefault="00772F0A" w:rsidP="00772F0A">
      <w:pPr>
        <w:jc w:val="right"/>
        <w:rPr>
          <w:sz w:val="28"/>
          <w:szCs w:val="28"/>
        </w:rPr>
      </w:pPr>
    </w:p>
    <w:p w:rsidR="00772F0A" w:rsidRPr="005C7688" w:rsidRDefault="00772F0A" w:rsidP="00772F0A">
      <w:pPr>
        <w:tabs>
          <w:tab w:val="left" w:pos="1189"/>
        </w:tabs>
        <w:ind w:firstLine="709"/>
        <w:contextualSpacing/>
        <w:jc w:val="center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ПЕРЕЧЕНЬ ИНДИКАТОРОВ РИСКА</w:t>
      </w:r>
    </w:p>
    <w:p w:rsidR="00772F0A" w:rsidRPr="005C7688" w:rsidRDefault="00772F0A" w:rsidP="00772F0A">
      <w:pPr>
        <w:pStyle w:val="10"/>
        <w:spacing w:after="0"/>
        <w:contextualSpacing/>
        <w:jc w:val="center"/>
        <w:rPr>
          <w:rFonts w:ascii="Liberation Serif" w:hAnsi="Liberation Serif"/>
          <w:sz w:val="26"/>
          <w:szCs w:val="26"/>
        </w:rPr>
      </w:pPr>
      <w:r w:rsidRPr="005C7688">
        <w:rPr>
          <w:rStyle w:val="1"/>
          <w:rFonts w:ascii="Liberation Serif" w:hAnsi="Liberation Serif" w:cs="Times New Roman"/>
          <w:color w:val="000000"/>
          <w:sz w:val="26"/>
          <w:szCs w:val="26"/>
        </w:rPr>
        <w:t>нарушения обязательных требований</w:t>
      </w:r>
      <w:r w:rsidRPr="005C7688">
        <w:rPr>
          <w:rStyle w:val="1"/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в сфере </w:t>
      </w:r>
      <w:r w:rsidRPr="005C7688">
        <w:rPr>
          <w:rStyle w:val="1"/>
          <w:rFonts w:ascii="Liberation Serif" w:hAnsi="Liberation Serif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5C7688">
        <w:rPr>
          <w:rStyle w:val="1"/>
          <w:rFonts w:ascii="Liberation Serif" w:hAnsi="Liberation Serif" w:cs="Times New Roman"/>
          <w:color w:val="000000"/>
          <w:sz w:val="26"/>
          <w:szCs w:val="26"/>
        </w:rPr>
        <w:t>контроля на автомобильном транспорте, городском наземном электрическом транспорте и в дорожном хозяйстве</w:t>
      </w:r>
      <w:r w:rsidRPr="005C7688">
        <w:rPr>
          <w:rFonts w:ascii="Liberation Serif" w:hAnsi="Liberation Serif" w:cs="Times New Roman"/>
          <w:sz w:val="26"/>
          <w:szCs w:val="26"/>
        </w:rPr>
        <w:t xml:space="preserve"> </w:t>
      </w:r>
      <w:r w:rsidRPr="005C7688">
        <w:rPr>
          <w:rFonts w:ascii="Liberation Serif" w:hAnsi="Liberation Serif" w:cs="Times New Roman"/>
          <w:color w:val="000000"/>
          <w:sz w:val="26"/>
          <w:szCs w:val="26"/>
        </w:rPr>
        <w:t xml:space="preserve">на территории </w:t>
      </w:r>
      <w:r w:rsidRPr="005C7688">
        <w:rPr>
          <w:rStyle w:val="pt-a0-000004"/>
          <w:rFonts w:ascii="Liberation Serif" w:hAnsi="Liberation Serif" w:cs="Times New Roman"/>
          <w:sz w:val="26"/>
          <w:szCs w:val="26"/>
        </w:rPr>
        <w:t>Волчанского городского округа</w:t>
      </w:r>
    </w:p>
    <w:p w:rsidR="00772F0A" w:rsidRPr="005C7688" w:rsidRDefault="00772F0A" w:rsidP="00772F0A">
      <w:pPr>
        <w:tabs>
          <w:tab w:val="left" w:pos="1189"/>
        </w:tabs>
        <w:ind w:firstLine="709"/>
        <w:contextualSpacing/>
        <w:jc w:val="center"/>
        <w:rPr>
          <w:rFonts w:ascii="Liberation Serif" w:hAnsi="Liberation Serif"/>
          <w:i/>
          <w:sz w:val="26"/>
          <w:szCs w:val="26"/>
        </w:rPr>
      </w:pPr>
    </w:p>
    <w:p w:rsidR="00772F0A" w:rsidRPr="005C7688" w:rsidRDefault="00772F0A" w:rsidP="00772F0A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1. </w:t>
      </w:r>
      <w:proofErr w:type="gramStart"/>
      <w:r w:rsidRPr="005C7688">
        <w:rPr>
          <w:rFonts w:ascii="Liberation Serif" w:hAnsi="Liberation Serif"/>
          <w:color w:val="000000"/>
          <w:sz w:val="26"/>
          <w:szCs w:val="26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автомобильной дороги муниципального значения Свердловской области (далее - муниципальные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</w:t>
      </w:r>
      <w:proofErr w:type="gramEnd"/>
      <w:r w:rsidRPr="005C7688">
        <w:rPr>
          <w:rFonts w:ascii="Liberation Serif" w:hAnsi="Liberation Serif"/>
          <w:color w:val="000000"/>
          <w:sz w:val="26"/>
          <w:szCs w:val="26"/>
        </w:rPr>
        <w:t xml:space="preserve">, </w:t>
      </w:r>
      <w:proofErr w:type="gramStart"/>
      <w:r w:rsidRPr="005C7688">
        <w:rPr>
          <w:rFonts w:ascii="Liberation Serif" w:hAnsi="Liberation Serif"/>
          <w:color w:val="000000"/>
          <w:sz w:val="26"/>
          <w:szCs w:val="26"/>
        </w:rPr>
        <w:t>установленных</w:t>
      </w:r>
      <w:proofErr w:type="gramEnd"/>
      <w:r w:rsidRPr="005C7688">
        <w:rPr>
          <w:rFonts w:ascii="Liberation Serif" w:hAnsi="Liberation Serif"/>
          <w:color w:val="000000"/>
          <w:sz w:val="26"/>
          <w:szCs w:val="26"/>
        </w:rPr>
        <w:t xml:space="preserve">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:rsidR="00772F0A" w:rsidRPr="005C7688" w:rsidRDefault="00772F0A" w:rsidP="00772F0A">
      <w:pPr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2. </w:t>
      </w:r>
      <w:proofErr w:type="gramStart"/>
      <w:r w:rsidRPr="005C7688">
        <w:rPr>
          <w:rFonts w:ascii="Liberation Serif" w:hAnsi="Liberation Serif"/>
          <w:color w:val="000000"/>
          <w:sz w:val="26"/>
          <w:szCs w:val="26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  <w:proofErr w:type="gramEnd"/>
    </w:p>
    <w:p w:rsidR="00772F0A" w:rsidRPr="005C7688" w:rsidRDefault="00772F0A" w:rsidP="00772F0A">
      <w:pPr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3. </w:t>
      </w:r>
      <w:proofErr w:type="gramStart"/>
      <w:r w:rsidRPr="005C7688">
        <w:rPr>
          <w:rFonts w:ascii="Liberation Serif" w:hAnsi="Liberation Serif"/>
          <w:color w:val="000000"/>
          <w:sz w:val="26"/>
          <w:szCs w:val="26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</w:t>
      </w:r>
      <w:proofErr w:type="gramEnd"/>
      <w:r w:rsidRPr="005C7688">
        <w:rPr>
          <w:rFonts w:ascii="Liberation Serif" w:hAnsi="Liberation Serif"/>
          <w:color w:val="000000"/>
          <w:sz w:val="26"/>
          <w:szCs w:val="26"/>
        </w:rPr>
        <w:t xml:space="preserve"> дорожного хозяйства и нормативно-техническими документами.</w:t>
      </w:r>
    </w:p>
    <w:p w:rsidR="00772F0A" w:rsidRPr="005C7688" w:rsidRDefault="00772F0A" w:rsidP="00772F0A">
      <w:pPr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4. </w:t>
      </w:r>
      <w:proofErr w:type="gramStart"/>
      <w:r w:rsidRPr="005C7688">
        <w:rPr>
          <w:rFonts w:ascii="Liberation Serif" w:hAnsi="Liberation Serif"/>
          <w:color w:val="000000"/>
          <w:sz w:val="26"/>
          <w:szCs w:val="26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  <w:proofErr w:type="gramEnd"/>
    </w:p>
    <w:p w:rsidR="00772F0A" w:rsidRPr="005C7688" w:rsidRDefault="00772F0A" w:rsidP="00772F0A">
      <w:pPr>
        <w:ind w:firstLine="539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5. Факт истечения 30 календарных дней </w:t>
      </w:r>
      <w:proofErr w:type="gramStart"/>
      <w:r w:rsidRPr="005C7688">
        <w:rPr>
          <w:rFonts w:ascii="Liberation Serif" w:hAnsi="Liberation Serif"/>
          <w:color w:val="000000"/>
          <w:sz w:val="26"/>
          <w:szCs w:val="26"/>
        </w:rPr>
        <w:t>с даты окончания</w:t>
      </w:r>
      <w:proofErr w:type="gramEnd"/>
      <w:r w:rsidRPr="005C7688">
        <w:rPr>
          <w:rFonts w:ascii="Liberation Serif" w:hAnsi="Liberation Serif"/>
          <w:color w:val="000000"/>
          <w:sz w:val="26"/>
          <w:szCs w:val="26"/>
        </w:rPr>
        <w:t xml:space="preserve">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муниципальных автодорог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:rsidR="00772F0A" w:rsidRPr="005C7688" w:rsidRDefault="00772F0A" w:rsidP="00772F0A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6. Наличие в подсистеме мониторинга и управления пассажирскими перевозками на территории муниципального образования информации, позволяющей </w:t>
      </w:r>
      <w:r w:rsidRPr="005C7688">
        <w:rPr>
          <w:rFonts w:ascii="Liberation Serif" w:hAnsi="Liberation Serif"/>
          <w:color w:val="000000"/>
          <w:sz w:val="26"/>
          <w:szCs w:val="26"/>
        </w:rPr>
        <w:lastRenderedPageBreak/>
        <w:t xml:space="preserve">сделать вывод о соблюдении установленного расписания маршрута регулярных перевозок менее чем в 70% случаев. </w:t>
      </w:r>
    </w:p>
    <w:p w:rsidR="00772F0A" w:rsidRPr="005C7688" w:rsidRDefault="00772F0A" w:rsidP="00772F0A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7. Отсутствие более 30 дней подряд в подсистеме мониторинга и управления пассажирскими перевозками на территории муниципального образования данных о транспортных средствах, заявленных для осуществления перевозок пассажиров в объеме достаточном для соблюдения заявленного интервала движения. </w:t>
      </w:r>
    </w:p>
    <w:p w:rsidR="00772F0A" w:rsidRPr="005C7688" w:rsidRDefault="00772F0A" w:rsidP="00772F0A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5C7688">
        <w:rPr>
          <w:rFonts w:ascii="Liberation Serif" w:hAnsi="Liberation Serif"/>
          <w:color w:val="000000"/>
          <w:sz w:val="26"/>
          <w:szCs w:val="26"/>
        </w:rPr>
        <w:t xml:space="preserve">8. Отсутствие на маршруте установленного количества транспортных средств, несоблюдение продолжительности и (или) периодичности и (или) длительности маршрута по данным подсистемы мониторинга и управления пассажирскими перевозками на территории муниципального образования. </w:t>
      </w:r>
    </w:p>
    <w:p w:rsidR="00772F0A" w:rsidRPr="005C7688" w:rsidRDefault="00772F0A" w:rsidP="00772F0A">
      <w:pPr>
        <w:ind w:firstLine="539"/>
        <w:contextualSpacing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772F0A" w:rsidRPr="005C7688" w:rsidRDefault="00772F0A" w:rsidP="00772F0A">
      <w:pPr>
        <w:contextualSpacing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772F0A" w:rsidRPr="005C7688" w:rsidRDefault="00772F0A" w:rsidP="00772F0A">
      <w:pPr>
        <w:pStyle w:val="10"/>
        <w:widowControl w:val="0"/>
        <w:tabs>
          <w:tab w:val="left" w:pos="993"/>
        </w:tabs>
        <w:spacing w:after="0"/>
        <w:ind w:left="5387" w:firstLine="709"/>
        <w:contextualSpacing/>
        <w:jc w:val="right"/>
        <w:rPr>
          <w:rStyle w:val="1"/>
          <w:rFonts w:ascii="Liberation Serif" w:hAnsi="Liberation Serif" w:cs="Times New Roman"/>
          <w:color w:val="000000"/>
          <w:sz w:val="26"/>
          <w:szCs w:val="26"/>
        </w:rPr>
      </w:pPr>
    </w:p>
    <w:p w:rsidR="00772F0A" w:rsidRPr="005C7688" w:rsidRDefault="00772F0A" w:rsidP="00772F0A">
      <w:pPr>
        <w:pStyle w:val="10"/>
        <w:widowControl w:val="0"/>
        <w:tabs>
          <w:tab w:val="left" w:pos="993"/>
        </w:tabs>
        <w:spacing w:after="0"/>
        <w:ind w:left="5387" w:firstLine="709"/>
        <w:contextualSpacing/>
        <w:jc w:val="right"/>
        <w:rPr>
          <w:rStyle w:val="1"/>
          <w:rFonts w:ascii="Liberation Serif" w:hAnsi="Liberation Serif" w:cs="Times New Roman"/>
          <w:color w:val="000000"/>
          <w:sz w:val="26"/>
          <w:szCs w:val="26"/>
        </w:rPr>
      </w:pPr>
    </w:p>
    <w:p w:rsidR="00772F0A" w:rsidRPr="005C7688" w:rsidRDefault="00772F0A" w:rsidP="00772F0A">
      <w:pPr>
        <w:contextualSpacing/>
        <w:jc w:val="right"/>
        <w:rPr>
          <w:rFonts w:ascii="Liberation Serif" w:hAnsi="Liberation Serif"/>
          <w:sz w:val="26"/>
          <w:szCs w:val="26"/>
        </w:rPr>
      </w:pPr>
    </w:p>
    <w:p w:rsidR="00772F0A" w:rsidRDefault="00772F0A" w:rsidP="00772F0A">
      <w:pPr>
        <w:contextualSpacing/>
        <w:jc w:val="right"/>
        <w:rPr>
          <w:sz w:val="28"/>
          <w:szCs w:val="28"/>
        </w:rPr>
      </w:pPr>
    </w:p>
    <w:p w:rsidR="00772F0A" w:rsidRDefault="00772F0A" w:rsidP="00772F0A">
      <w:pPr>
        <w:contextualSpacing/>
        <w:rPr>
          <w:sz w:val="28"/>
          <w:szCs w:val="28"/>
        </w:rPr>
      </w:pPr>
    </w:p>
    <w:p w:rsidR="00772F0A" w:rsidRDefault="00772F0A" w:rsidP="00772F0A">
      <w:pPr>
        <w:contextualSpacing/>
        <w:rPr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8C0EE5" w:rsidRPr="00F02487" w:rsidRDefault="008C0EE5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D506D" w:rsidRPr="00F02487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D506D" w:rsidRPr="00F02487" w:rsidRDefault="00FD506D" w:rsidP="00FD506D">
      <w:pPr>
        <w:pStyle w:val="ConsPlusNormal"/>
        <w:widowControl/>
        <w:ind w:left="5670"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FD506D" w:rsidRPr="008C0EE5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RPr="008C0EE5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E7" w:rsidRDefault="004775E7">
      <w:r>
        <w:separator/>
      </w:r>
    </w:p>
  </w:endnote>
  <w:endnote w:type="continuationSeparator" w:id="0">
    <w:p w:rsidR="004775E7" w:rsidRDefault="0047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E7" w:rsidRDefault="004775E7">
      <w:r>
        <w:separator/>
      </w:r>
    </w:p>
  </w:footnote>
  <w:footnote w:type="continuationSeparator" w:id="0">
    <w:p w:rsidR="004775E7" w:rsidRDefault="0047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9958A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9958AA">
        <w:pPr>
          <w:pStyle w:val="a3"/>
          <w:jc w:val="center"/>
        </w:pPr>
        <w:fldSimple w:instr=" PAGE   \* MERGEFORMAT ">
          <w:r w:rsidR="005C7688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4B8F-97CE-4FAB-AE5B-55A04D4B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240</cp:revision>
  <cp:lastPrinted>2023-09-27T04:41:00Z</cp:lastPrinted>
  <dcterms:created xsi:type="dcterms:W3CDTF">2021-04-22T13:11:00Z</dcterms:created>
  <dcterms:modified xsi:type="dcterms:W3CDTF">2023-09-27T04:42:00Z</dcterms:modified>
</cp:coreProperties>
</file>