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4" w:rsidRDefault="00836B3C" w:rsidP="002D552D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u w:val="single"/>
        </w:rPr>
      </w:pPr>
      <w:r w:rsidRPr="00836B3C">
        <w:rPr>
          <w:rFonts w:ascii="Liberation Serif" w:hAnsi="Liberation Serif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4.3pt;margin-top:5.85pt;width:30.15pt;height:47.95pt;z-index:1;visibility:visible">
            <v:imagedata r:id="rId7" o:title=""/>
          </v:shape>
        </w:pict>
      </w:r>
      <w:r w:rsidR="008161D4" w:rsidRPr="00596BBE">
        <w:rPr>
          <w:rFonts w:ascii="Liberation Serif" w:hAnsi="Liberation Serif" w:cs="Times New Roman"/>
          <w:b/>
          <w:bCs/>
          <w:sz w:val="24"/>
          <w:szCs w:val="24"/>
          <w:u w:val="single"/>
        </w:rPr>
        <w:t xml:space="preserve"> </w:t>
      </w:r>
    </w:p>
    <w:p w:rsidR="002D552D" w:rsidRPr="00596BBE" w:rsidRDefault="002D552D" w:rsidP="002D552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161D4" w:rsidRPr="00596BBE" w:rsidRDefault="008161D4" w:rsidP="00596BB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161D4" w:rsidRPr="00596BBE" w:rsidRDefault="00596BBE" w:rsidP="00596BBE">
      <w:pPr>
        <w:tabs>
          <w:tab w:val="left" w:pos="900"/>
          <w:tab w:val="center" w:pos="4677"/>
          <w:tab w:val="right" w:pos="9355"/>
        </w:tabs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ab/>
      </w:r>
      <w:r>
        <w:rPr>
          <w:rFonts w:ascii="Liberation Serif" w:hAnsi="Liberation Serif" w:cs="Times New Roman"/>
          <w:sz w:val="24"/>
          <w:szCs w:val="24"/>
          <w:lang w:eastAsia="ru-RU"/>
        </w:rPr>
        <w:tab/>
      </w:r>
      <w:r w:rsidR="008161D4" w:rsidRPr="00596BBE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                    </w:t>
      </w:r>
    </w:p>
    <w:p w:rsidR="008161D4" w:rsidRPr="00596BBE" w:rsidRDefault="008161D4" w:rsidP="00596BB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96BBE">
        <w:rPr>
          <w:rFonts w:ascii="Liberation Serif" w:hAnsi="Liberation Serif" w:cs="Times New Roman"/>
          <w:sz w:val="24"/>
          <w:szCs w:val="24"/>
        </w:rPr>
        <w:t>СВЕРДЛОВСКАЯ ОБЛАСТЬ</w:t>
      </w:r>
    </w:p>
    <w:p w:rsidR="008161D4" w:rsidRPr="00596BBE" w:rsidRDefault="008161D4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596BBE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</w:t>
      </w:r>
    </w:p>
    <w:p w:rsidR="008161D4" w:rsidRPr="00596BBE" w:rsidRDefault="008161D4" w:rsidP="00596BBE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96BBE">
        <w:rPr>
          <w:rFonts w:ascii="Liberation Serif" w:hAnsi="Liberation Serif" w:cs="Times New Roman"/>
          <w:sz w:val="24"/>
          <w:szCs w:val="24"/>
        </w:rPr>
        <w:t>ШЕСТОЙ СОЗЫВ</w:t>
      </w:r>
    </w:p>
    <w:p w:rsidR="008161D4" w:rsidRPr="00596BBE" w:rsidRDefault="002D552D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Второе</w:t>
      </w:r>
      <w:r w:rsidR="00E4724A">
        <w:rPr>
          <w:rFonts w:ascii="Liberation Serif" w:hAnsi="Liberation Serif" w:cs="Times New Roman"/>
          <w:b/>
          <w:bCs/>
          <w:sz w:val="24"/>
          <w:szCs w:val="24"/>
        </w:rPr>
        <w:t xml:space="preserve"> заседание</w:t>
      </w:r>
    </w:p>
    <w:p w:rsidR="00596BBE" w:rsidRDefault="00596BBE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4724A" w:rsidRDefault="00E4724A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596BBE" w:rsidRDefault="00596BBE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Р</w:t>
      </w:r>
      <w:r w:rsidRPr="00596BBE">
        <w:rPr>
          <w:rFonts w:ascii="Liberation Serif" w:hAnsi="Liberation Serif" w:cs="Times New Roman"/>
          <w:b/>
          <w:bCs/>
          <w:sz w:val="24"/>
          <w:szCs w:val="24"/>
        </w:rPr>
        <w:t xml:space="preserve">ЕШЕНИЕ № </w:t>
      </w:r>
      <w:r w:rsidR="002D552D">
        <w:rPr>
          <w:rFonts w:ascii="Liberation Serif" w:hAnsi="Liberation Serif" w:cs="Times New Roman"/>
          <w:b/>
          <w:bCs/>
          <w:sz w:val="24"/>
          <w:szCs w:val="24"/>
        </w:rPr>
        <w:t>17</w:t>
      </w:r>
    </w:p>
    <w:p w:rsidR="008161D4" w:rsidRPr="00596BBE" w:rsidRDefault="008161D4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596BBE" w:rsidRDefault="00054C28" w:rsidP="00596BB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г. Волчанск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 xml:space="preserve">                  </w:t>
      </w:r>
      <w:r w:rsidR="00596BBE" w:rsidRPr="00596BBE">
        <w:rPr>
          <w:rFonts w:ascii="Liberation Serif" w:hAnsi="Liberation Serif" w:cs="Times New Roman"/>
          <w:sz w:val="24"/>
          <w:szCs w:val="24"/>
        </w:rPr>
        <w:t xml:space="preserve">  </w:t>
      </w:r>
      <w:r w:rsidR="002D552D">
        <w:rPr>
          <w:rFonts w:ascii="Liberation Serif" w:hAnsi="Liberation Serif" w:cs="Times New Roman"/>
          <w:sz w:val="24"/>
          <w:szCs w:val="24"/>
        </w:rPr>
        <w:t xml:space="preserve">  от 16.02.2022 </w:t>
      </w:r>
      <w:r w:rsidR="008161D4" w:rsidRPr="00596BBE">
        <w:rPr>
          <w:rFonts w:ascii="Liberation Serif" w:hAnsi="Liberation Serif" w:cs="Times New Roman"/>
          <w:sz w:val="24"/>
          <w:szCs w:val="24"/>
        </w:rPr>
        <w:t>г.</w:t>
      </w:r>
    </w:p>
    <w:p w:rsidR="008161D4" w:rsidRPr="00596BBE" w:rsidRDefault="008161D4" w:rsidP="00596BB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96BBE" w:rsidRPr="00596BBE" w:rsidRDefault="00596BBE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80285" w:rsidRPr="00596BBE" w:rsidRDefault="008836E8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596BBE">
        <w:rPr>
          <w:rFonts w:ascii="Liberation Serif" w:hAnsi="Liberation Serif" w:cs="Times New Roman"/>
          <w:b/>
          <w:bCs/>
          <w:sz w:val="24"/>
          <w:szCs w:val="24"/>
        </w:rPr>
        <w:t>О внесении изменений в</w:t>
      </w:r>
      <w:r w:rsidR="00E80285" w:rsidRPr="00596BBE">
        <w:rPr>
          <w:rFonts w:ascii="Liberation Serif" w:hAnsi="Liberation Serif" w:cs="Times New Roman"/>
          <w:b/>
          <w:bCs/>
          <w:sz w:val="24"/>
          <w:szCs w:val="24"/>
        </w:rPr>
        <w:t xml:space="preserve"> Положени</w:t>
      </w:r>
      <w:r w:rsidRPr="00596BBE">
        <w:rPr>
          <w:rFonts w:ascii="Liberation Serif" w:hAnsi="Liberation Serif" w:cs="Times New Roman"/>
          <w:b/>
          <w:bCs/>
          <w:sz w:val="24"/>
          <w:szCs w:val="24"/>
        </w:rPr>
        <w:t>е</w:t>
      </w:r>
      <w:r w:rsidR="00E80285" w:rsidRPr="00596BBE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E80285" w:rsidRPr="00596BBE">
        <w:rPr>
          <w:rFonts w:ascii="Liberation Serif" w:hAnsi="Liberation Serif" w:cs="Liberation Serif"/>
          <w:b/>
          <w:sz w:val="24"/>
          <w:szCs w:val="24"/>
        </w:rPr>
        <w:t>об осущес</w:t>
      </w:r>
      <w:r w:rsidR="00327B3F" w:rsidRPr="00596BBE">
        <w:rPr>
          <w:rFonts w:ascii="Liberation Serif" w:hAnsi="Liberation Serif" w:cs="Liberation Serif"/>
          <w:b/>
          <w:sz w:val="24"/>
          <w:szCs w:val="24"/>
        </w:rPr>
        <w:t xml:space="preserve">твлении муниципального </w:t>
      </w:r>
      <w:r w:rsidR="00E80285" w:rsidRPr="00596BBE">
        <w:rPr>
          <w:rFonts w:ascii="Liberation Serif" w:hAnsi="Liberation Serif" w:cs="Liberation Serif"/>
          <w:b/>
          <w:sz w:val="24"/>
          <w:szCs w:val="24"/>
        </w:rPr>
        <w:t xml:space="preserve"> контроля на </w:t>
      </w:r>
      <w:r w:rsidR="00327B3F" w:rsidRPr="00596BBE">
        <w:rPr>
          <w:rFonts w:ascii="Liberation Serif" w:hAnsi="Liberation Serif" w:cs="Liberation Serif"/>
          <w:b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</w:t>
      </w:r>
      <w:r w:rsidR="00E80285" w:rsidRPr="00596BBE">
        <w:rPr>
          <w:rFonts w:ascii="Liberation Serif" w:hAnsi="Liberation Serif" w:cs="Liberation Serif"/>
          <w:b/>
          <w:sz w:val="24"/>
          <w:szCs w:val="24"/>
        </w:rPr>
        <w:t>территории Волчанского городского округа</w:t>
      </w:r>
      <w:r w:rsidRPr="00596BBE">
        <w:rPr>
          <w:rFonts w:ascii="Liberation Serif" w:hAnsi="Liberation Serif" w:cs="Liberation Serif"/>
          <w:b/>
          <w:sz w:val="24"/>
          <w:szCs w:val="24"/>
        </w:rPr>
        <w:t>, утвержденное Решением Волчанской городской Думы от 08.09.2021 года № 4</w:t>
      </w:r>
      <w:r w:rsidR="00327B3F" w:rsidRPr="00596BBE">
        <w:rPr>
          <w:rFonts w:ascii="Liberation Serif" w:hAnsi="Liberation Serif" w:cs="Liberation Serif"/>
          <w:b/>
          <w:sz w:val="24"/>
          <w:szCs w:val="24"/>
        </w:rPr>
        <w:t>3</w:t>
      </w:r>
      <w:r w:rsidR="00054C28">
        <w:rPr>
          <w:rFonts w:ascii="Liberation Serif" w:hAnsi="Liberation Serif" w:cs="Liberation Serif"/>
          <w:b/>
          <w:sz w:val="24"/>
          <w:szCs w:val="24"/>
        </w:rPr>
        <w:t xml:space="preserve"> (в редакции от 14.12.2021 года №</w:t>
      </w:r>
      <w:r w:rsidR="00E4724A">
        <w:rPr>
          <w:rFonts w:ascii="Liberation Serif" w:hAnsi="Liberation Serif" w:cs="Liberation Serif"/>
          <w:b/>
          <w:sz w:val="24"/>
          <w:szCs w:val="24"/>
        </w:rPr>
        <w:t xml:space="preserve"> 62</w:t>
      </w:r>
      <w:r w:rsidR="00D03A49">
        <w:rPr>
          <w:rFonts w:ascii="Liberation Serif" w:hAnsi="Liberation Serif" w:cs="Liberation Serif"/>
          <w:b/>
          <w:sz w:val="24"/>
          <w:szCs w:val="24"/>
        </w:rPr>
        <w:t>)</w:t>
      </w:r>
      <w:r w:rsidR="00054C2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8161D4" w:rsidRPr="00596BBE" w:rsidRDefault="008161D4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596BBE" w:rsidRDefault="008161D4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596BBE" w:rsidRDefault="00E80285" w:rsidP="002D552D">
      <w:pPr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596BBE">
        <w:rPr>
          <w:rFonts w:ascii="Liberation Serif" w:hAnsi="Liberation Serif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8161D4" w:rsidRPr="00596BB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161D4" w:rsidRPr="00596BBE" w:rsidRDefault="008161D4" w:rsidP="00596BB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8161D4" w:rsidRPr="00596BBE" w:rsidRDefault="008161D4" w:rsidP="00596BBE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596BBE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 РЕШИЛА:</w:t>
      </w:r>
    </w:p>
    <w:p w:rsidR="00596BBE" w:rsidRPr="00596BBE" w:rsidRDefault="00596BBE" w:rsidP="00596BBE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596BBE" w:rsidRDefault="008161D4" w:rsidP="002D552D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1. </w:t>
      </w:r>
      <w:r w:rsidR="008836E8" w:rsidRPr="00596BBE">
        <w:rPr>
          <w:rFonts w:ascii="Liberation Serif" w:hAnsi="Liberation Serif" w:cs="Times New Roman"/>
          <w:color w:val="000000"/>
          <w:sz w:val="24"/>
          <w:szCs w:val="24"/>
        </w:rPr>
        <w:t>Внести следующие изменения в</w:t>
      </w:r>
      <w:r w:rsidR="00E80285"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E80285" w:rsidRPr="00596BBE">
        <w:rPr>
          <w:rFonts w:ascii="Liberation Serif" w:hAnsi="Liberation Serif" w:cs="Liberation Serif"/>
          <w:sz w:val="24"/>
          <w:szCs w:val="24"/>
        </w:rPr>
        <w:t>Положение об осущес</w:t>
      </w:r>
      <w:r w:rsidR="00327B3F" w:rsidRPr="00596BBE">
        <w:rPr>
          <w:rFonts w:ascii="Liberation Serif" w:hAnsi="Liberation Serif" w:cs="Liberation Serif"/>
          <w:sz w:val="24"/>
          <w:szCs w:val="24"/>
        </w:rPr>
        <w:t xml:space="preserve">твлении муниципального </w:t>
      </w:r>
      <w:r w:rsidR="00E80285" w:rsidRPr="00596BBE">
        <w:rPr>
          <w:rFonts w:ascii="Liberation Serif" w:hAnsi="Liberation Serif" w:cs="Liberation Serif"/>
          <w:sz w:val="24"/>
          <w:szCs w:val="24"/>
        </w:rPr>
        <w:t xml:space="preserve"> контроля </w:t>
      </w:r>
      <w:r w:rsidR="00327B3F" w:rsidRPr="00596BBE">
        <w:rPr>
          <w:rFonts w:ascii="Liberation Serif" w:hAnsi="Liberation Serif" w:cs="Liberation Serif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327B3F" w:rsidRPr="00596BB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80285" w:rsidRPr="00596BBE">
        <w:rPr>
          <w:rFonts w:ascii="Liberation Serif" w:hAnsi="Liberation Serif" w:cs="Liberation Serif"/>
          <w:sz w:val="24"/>
          <w:szCs w:val="24"/>
        </w:rPr>
        <w:t>на территории Волчанского городского округа</w:t>
      </w:r>
      <w:r w:rsidR="008836E8" w:rsidRPr="00596BBE">
        <w:rPr>
          <w:rFonts w:ascii="Liberation Serif" w:hAnsi="Liberation Serif" w:cs="Liberation Serif"/>
          <w:sz w:val="24"/>
          <w:szCs w:val="24"/>
        </w:rPr>
        <w:t>, утвержденное Решением Волчанской городс</w:t>
      </w:r>
      <w:r w:rsidR="00327B3F" w:rsidRPr="00596BBE">
        <w:rPr>
          <w:rFonts w:ascii="Liberation Serif" w:hAnsi="Liberation Serif" w:cs="Liberation Serif"/>
          <w:sz w:val="24"/>
          <w:szCs w:val="24"/>
        </w:rPr>
        <w:t>кой Думы от 08.09.2021 года № 43</w:t>
      </w:r>
      <w:r w:rsidR="00054C28">
        <w:rPr>
          <w:rFonts w:ascii="Liberation Serif" w:hAnsi="Liberation Serif" w:cs="Liberation Serif"/>
          <w:sz w:val="24"/>
          <w:szCs w:val="24"/>
        </w:rPr>
        <w:t xml:space="preserve"> (в редакции от 14.12.2021  года № 62) следующего содержания</w:t>
      </w:r>
      <w:r w:rsidR="008836E8" w:rsidRPr="00596BBE">
        <w:rPr>
          <w:rFonts w:ascii="Liberation Serif" w:hAnsi="Liberation Serif" w:cs="Liberation Serif"/>
          <w:sz w:val="24"/>
          <w:szCs w:val="24"/>
        </w:rPr>
        <w:t>:</w:t>
      </w:r>
    </w:p>
    <w:p w:rsidR="007B7C5F" w:rsidRDefault="008836E8" w:rsidP="002D552D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596BBE">
        <w:rPr>
          <w:rFonts w:ascii="Liberation Serif" w:hAnsi="Liberation Serif" w:cs="Times New Roman"/>
          <w:sz w:val="24"/>
          <w:szCs w:val="24"/>
        </w:rPr>
        <w:t xml:space="preserve">1.1. </w:t>
      </w:r>
      <w:r w:rsidR="00054C28">
        <w:rPr>
          <w:rFonts w:ascii="Liberation Serif" w:hAnsi="Liberation Serif" w:cs="Times New Roman"/>
          <w:sz w:val="24"/>
          <w:szCs w:val="24"/>
        </w:rPr>
        <w:t>Пункт 35 Положения дополнить абзацами следующего содержания</w:t>
      </w:r>
      <w:r w:rsidR="00054C28" w:rsidRPr="00054C28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B75DB6" w:rsidRDefault="00B75DB6" w:rsidP="002D552D">
      <w:pPr>
        <w:spacing w:after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«</w:t>
      </w:r>
      <w:r w:rsidR="00054C28" w:rsidRPr="00B75DB6">
        <w:rPr>
          <w:rFonts w:ascii="Liberation Serif" w:hAnsi="Liberation Serif" w:cs="Times New Roman"/>
          <w:sz w:val="24"/>
          <w:szCs w:val="24"/>
        </w:rPr>
        <w:t xml:space="preserve"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</w:t>
      </w:r>
      <w:proofErr w:type="gramStart"/>
      <w:r w:rsidR="00054C28" w:rsidRPr="00B75DB6">
        <w:rPr>
          <w:rFonts w:ascii="Liberation Serif" w:hAnsi="Liberation Serif" w:cs="Times New Roman"/>
          <w:sz w:val="24"/>
          <w:szCs w:val="24"/>
        </w:rPr>
        <w:t xml:space="preserve">( </w:t>
      </w:r>
      <w:proofErr w:type="gramEnd"/>
      <w:r w:rsidR="00054C28" w:rsidRPr="00B75DB6">
        <w:rPr>
          <w:rFonts w:ascii="Liberation Serif" w:hAnsi="Liberation Serif" w:cs="Times New Roman"/>
          <w:sz w:val="24"/>
          <w:szCs w:val="24"/>
        </w:rPr>
        <w:t>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054C28" w:rsidRPr="00B75DB6" w:rsidRDefault="00054C28" w:rsidP="002D552D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B75DB6">
        <w:rPr>
          <w:rFonts w:ascii="Liberation Serif" w:hAnsi="Liberation Serif" w:cs="Times New Roman"/>
          <w:sz w:val="24"/>
          <w:szCs w:val="24"/>
        </w:rPr>
        <w:t xml:space="preserve"> </w:t>
      </w:r>
      <w:r w:rsidR="00B75DB6">
        <w:rPr>
          <w:rFonts w:ascii="Liberation Serif" w:hAnsi="Liberation Serif" w:cs="Times New Roman"/>
          <w:sz w:val="24"/>
          <w:szCs w:val="24"/>
        </w:rPr>
        <w:t xml:space="preserve">          </w:t>
      </w:r>
      <w:r w:rsidRPr="00B75DB6">
        <w:rPr>
          <w:rFonts w:ascii="Liberation Serif" w:hAnsi="Liberation Serif" w:cs="Times New Roman"/>
          <w:sz w:val="24"/>
          <w:szCs w:val="24"/>
        </w:rPr>
        <w:t>Проверочные листы подлежат обязательному применению при осуществлении следующих плановых контрольных мероприятий: а) рейдовый осмотр; б) выездная проверка.</w:t>
      </w:r>
    </w:p>
    <w:p w:rsidR="00054C28" w:rsidRPr="00B75DB6" w:rsidRDefault="00054C28" w:rsidP="002D552D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B75DB6">
        <w:rPr>
          <w:rFonts w:ascii="Liberation Serif" w:hAnsi="Liberation Serif" w:cs="Times New Roman"/>
          <w:sz w:val="24"/>
          <w:szCs w:val="24"/>
        </w:rPr>
        <w:t xml:space="preserve">          Контрольный орган вправе применять проверочные листы при проведении иных плановых контрольных мероприятий, внеплановых контрольных мероприятий (за исключением контрольного мероприятия, </w:t>
      </w:r>
      <w:proofErr w:type="gramStart"/>
      <w:r w:rsidRPr="00B75DB6">
        <w:rPr>
          <w:rFonts w:ascii="Liberation Serif" w:hAnsi="Liberation Serif" w:cs="Times New Roman"/>
          <w:sz w:val="24"/>
          <w:szCs w:val="24"/>
        </w:rPr>
        <w:t>основанием</w:t>
      </w:r>
      <w:proofErr w:type="gramEnd"/>
      <w:r w:rsidRPr="00B75DB6">
        <w:rPr>
          <w:rFonts w:ascii="Liberation Serif" w:hAnsi="Liberation Serif" w:cs="Times New Roman"/>
          <w:sz w:val="24"/>
          <w:szCs w:val="24"/>
        </w:rPr>
        <w:t xml:space="preserve">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 </w:t>
      </w:r>
    </w:p>
    <w:p w:rsidR="00054C28" w:rsidRPr="00B75DB6" w:rsidRDefault="00054C28" w:rsidP="002D552D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B75DB6">
        <w:rPr>
          <w:rFonts w:ascii="Liberation Serif" w:hAnsi="Liberation Serif" w:cs="Times New Roman"/>
          <w:sz w:val="24"/>
          <w:szCs w:val="24"/>
        </w:rPr>
        <w:lastRenderedPageBreak/>
        <w:t xml:space="preserve">           Форма проверочных листов утверждаются нормативным правовым актом</w:t>
      </w:r>
      <w:r w:rsidR="003C1FD5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  <w:r w:rsidRPr="00B75DB6">
        <w:rPr>
          <w:rFonts w:ascii="Liberation Serif" w:hAnsi="Liberation Serif" w:cs="Times New Roman"/>
          <w:sz w:val="24"/>
          <w:szCs w:val="24"/>
        </w:rPr>
        <w:t>в соответствии с требованиями Постановления Правительства РФ от 27.10.2021 № 1844.</w:t>
      </w:r>
    </w:p>
    <w:p w:rsidR="00054C28" w:rsidRPr="00B75DB6" w:rsidRDefault="00054C28" w:rsidP="002D552D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B75DB6">
        <w:rPr>
          <w:rFonts w:ascii="Liberation Serif" w:hAnsi="Liberation Serif" w:cs="Times New Roman"/>
          <w:sz w:val="24"/>
          <w:szCs w:val="24"/>
        </w:rPr>
        <w:t xml:space="preserve">           Форма проверочных листов после дня их официального опубликования подлежит размещению на официальном сайте контрольного органа в сети «Интернет» и внесению в единый реестр видов муниципального контроля.   </w:t>
      </w:r>
    </w:p>
    <w:p w:rsidR="008161D4" w:rsidRPr="00596BBE" w:rsidRDefault="00B75DB6" w:rsidP="002D552D">
      <w:pPr>
        <w:spacing w:after="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8161D4"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="002D552D">
        <w:rPr>
          <w:rFonts w:ascii="Liberation Serif" w:hAnsi="Liberation Serif" w:cs="Times New Roman"/>
          <w:sz w:val="24"/>
          <w:szCs w:val="24"/>
        </w:rPr>
        <w:t>«Муниципальный В</w:t>
      </w:r>
      <w:r w:rsidR="008161D4" w:rsidRPr="00596BBE">
        <w:rPr>
          <w:rFonts w:ascii="Liberation Serif" w:hAnsi="Liberation Serif" w:cs="Times New Roman"/>
          <w:sz w:val="24"/>
          <w:szCs w:val="24"/>
        </w:rPr>
        <w:t xml:space="preserve">естник» и </w:t>
      </w:r>
      <w:r w:rsidR="008161D4"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обнародовать </w:t>
      </w:r>
      <w:r w:rsidR="008161D4" w:rsidRPr="00596BBE">
        <w:rPr>
          <w:rFonts w:ascii="Liberation Serif" w:hAnsi="Liberation Serif" w:cs="Times New Roman"/>
          <w:sz w:val="24"/>
          <w:szCs w:val="24"/>
        </w:rPr>
        <w:t>на официальных сайтах в сети Интернет по адрес</w:t>
      </w:r>
      <w:r w:rsidR="005C5383" w:rsidRPr="00596BBE">
        <w:rPr>
          <w:rFonts w:ascii="Liberation Serif" w:hAnsi="Liberation Serif" w:cs="Times New Roman"/>
          <w:sz w:val="24"/>
          <w:szCs w:val="24"/>
        </w:rPr>
        <w:t>ам</w:t>
      </w:r>
      <w:r w:rsidR="008161D4" w:rsidRPr="00596BBE">
        <w:rPr>
          <w:rFonts w:ascii="Liberation Serif" w:hAnsi="Liberation Serif" w:cs="Times New Roman"/>
          <w:sz w:val="24"/>
          <w:szCs w:val="24"/>
        </w:rPr>
        <w:t xml:space="preserve">: </w:t>
      </w:r>
      <w:hyperlink r:id="rId8" w:history="1"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www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duma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ru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standart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activity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="008161D4"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="008161D4" w:rsidRPr="00596BBE">
        <w:rPr>
          <w:rFonts w:ascii="Liberation Serif" w:hAnsi="Liberation Serif" w:cs="Times New Roman"/>
          <w:sz w:val="24"/>
          <w:szCs w:val="24"/>
        </w:rPr>
        <w:t xml:space="preserve"> и www.volchansk-adm.ru/</w:t>
      </w:r>
      <w:r w:rsidR="008161D4" w:rsidRPr="00596BBE">
        <w:rPr>
          <w:rFonts w:ascii="Liberation Serif" w:hAnsi="Liberation Serif" w:cs="Times New Roman"/>
          <w:sz w:val="24"/>
          <w:szCs w:val="24"/>
          <w:lang w:val="en-US"/>
        </w:rPr>
        <w:t>building</w:t>
      </w:r>
      <w:r w:rsidR="008161D4" w:rsidRPr="00596BBE">
        <w:rPr>
          <w:rFonts w:ascii="Liberation Serif" w:hAnsi="Liberation Serif" w:cs="Times New Roman"/>
          <w:sz w:val="24"/>
          <w:szCs w:val="24"/>
        </w:rPr>
        <w:t>.</w:t>
      </w:r>
    </w:p>
    <w:p w:rsidR="008161D4" w:rsidRPr="00596BBE" w:rsidRDefault="008161D4" w:rsidP="002D552D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3. </w:t>
      </w:r>
      <w:proofErr w:type="gramStart"/>
      <w:r w:rsidRPr="00596BBE">
        <w:rPr>
          <w:rFonts w:ascii="Liberation Serif" w:hAnsi="Liberation Serif" w:cs="Times New Roman"/>
          <w:color w:val="000000"/>
          <w:sz w:val="24"/>
          <w:szCs w:val="24"/>
        </w:rPr>
        <w:t>Контроль за</w:t>
      </w:r>
      <w:proofErr w:type="gramEnd"/>
      <w:r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 выполнение</w:t>
      </w:r>
      <w:r w:rsidR="00596BBE" w:rsidRPr="00596BBE">
        <w:rPr>
          <w:rFonts w:ascii="Liberation Serif" w:hAnsi="Liberation Serif" w:cs="Times New Roman"/>
          <w:color w:val="000000"/>
          <w:sz w:val="24"/>
          <w:szCs w:val="24"/>
        </w:rPr>
        <w:t>м данного Решения возложить на К</w:t>
      </w:r>
      <w:r w:rsidRPr="00596BBE">
        <w:rPr>
          <w:rFonts w:ascii="Liberation Serif" w:hAnsi="Liberation Serif" w:cs="Times New Roman"/>
          <w:color w:val="000000"/>
          <w:sz w:val="24"/>
          <w:szCs w:val="24"/>
        </w:rPr>
        <w:t>омиссию по промышленной политике, вопросам жилищно-коммунального и сельского хозяйства (</w:t>
      </w:r>
      <w:proofErr w:type="spellStart"/>
      <w:r w:rsidRPr="00596BBE">
        <w:rPr>
          <w:rFonts w:ascii="Liberation Serif" w:hAnsi="Liberation Serif" w:cs="Times New Roman"/>
          <w:color w:val="000000"/>
          <w:sz w:val="24"/>
          <w:szCs w:val="24"/>
        </w:rPr>
        <w:t>Неудахин</w:t>
      </w:r>
      <w:proofErr w:type="spellEnd"/>
      <w:r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 А.В.).</w:t>
      </w:r>
    </w:p>
    <w:p w:rsidR="008161D4" w:rsidRPr="00596BBE" w:rsidRDefault="008161D4" w:rsidP="002D552D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8161D4" w:rsidRDefault="008161D4" w:rsidP="002D552D">
      <w:pPr>
        <w:spacing w:after="0"/>
        <w:ind w:left="720"/>
        <w:jc w:val="both"/>
        <w:rPr>
          <w:rFonts w:ascii="Liberation Serif" w:hAnsi="Liberation Serif" w:cs="Times New Roman"/>
          <w:sz w:val="24"/>
          <w:szCs w:val="24"/>
        </w:rPr>
      </w:pPr>
    </w:p>
    <w:p w:rsidR="00596BBE" w:rsidRPr="00596BBE" w:rsidRDefault="00596BBE" w:rsidP="002D552D">
      <w:pPr>
        <w:spacing w:after="0"/>
        <w:ind w:left="72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161D4" w:rsidRPr="00596BBE">
        <w:tc>
          <w:tcPr>
            <w:tcW w:w="4785" w:type="dxa"/>
          </w:tcPr>
          <w:p w:rsidR="008161D4" w:rsidRPr="00596BBE" w:rsidRDefault="008161D4" w:rsidP="002D552D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6BBE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8161D4" w:rsidRPr="00596BBE" w:rsidRDefault="008161D4" w:rsidP="002D552D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6BBE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8161D4" w:rsidRPr="00596BBE" w:rsidRDefault="00596BBE" w:rsidP="002D552D">
            <w:pPr>
              <w:spacing w:after="0"/>
              <w:ind w:firstLine="216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8161D4" w:rsidRPr="00596BBE">
              <w:rPr>
                <w:rFonts w:ascii="Liberation Serif" w:hAnsi="Liberation Serif" w:cs="Times New Roman"/>
                <w:sz w:val="24"/>
                <w:szCs w:val="24"/>
              </w:rPr>
              <w:t xml:space="preserve">А.В. </w:t>
            </w:r>
            <w:proofErr w:type="spellStart"/>
            <w:r w:rsidR="008161D4" w:rsidRPr="00596BBE">
              <w:rPr>
                <w:rFonts w:ascii="Liberation Serif" w:hAnsi="Liberation Serif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8161D4" w:rsidRPr="00596BBE" w:rsidRDefault="00596BBE" w:rsidP="002D552D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</w:t>
            </w:r>
            <w:r w:rsidR="008161D4" w:rsidRPr="00596BBE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Волчанской </w:t>
            </w:r>
          </w:p>
          <w:p w:rsidR="008161D4" w:rsidRPr="00596BBE" w:rsidRDefault="00596BBE" w:rsidP="002D552D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</w:t>
            </w:r>
            <w:r w:rsidR="008161D4" w:rsidRPr="00596BBE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городской Думы </w:t>
            </w:r>
          </w:p>
          <w:p w:rsidR="008161D4" w:rsidRPr="00596BBE" w:rsidRDefault="008161D4" w:rsidP="002D552D">
            <w:pPr>
              <w:spacing w:after="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596BBE">
              <w:rPr>
                <w:rFonts w:ascii="Liberation Serif" w:hAnsi="Liberation Serif" w:cs="Times New Roman"/>
                <w:sz w:val="24"/>
                <w:szCs w:val="24"/>
              </w:rPr>
              <w:t>А.Ю. Пермяков</w:t>
            </w:r>
          </w:p>
        </w:tc>
      </w:tr>
    </w:tbl>
    <w:p w:rsidR="003E54D8" w:rsidRPr="00596BBE" w:rsidRDefault="003E54D8" w:rsidP="00596BB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3E54D8" w:rsidRPr="00596BBE" w:rsidSect="003E54D8">
      <w:pgSz w:w="11906" w:h="16838"/>
      <w:pgMar w:top="709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3C" w:rsidRDefault="00D15C3C" w:rsidP="007C4147">
      <w:pPr>
        <w:spacing w:after="0" w:line="240" w:lineRule="auto"/>
      </w:pPr>
      <w:r>
        <w:separator/>
      </w:r>
    </w:p>
  </w:endnote>
  <w:endnote w:type="continuationSeparator" w:id="0">
    <w:p w:rsidR="00D15C3C" w:rsidRDefault="00D15C3C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3C" w:rsidRDefault="00D15C3C" w:rsidP="007C4147">
      <w:pPr>
        <w:spacing w:after="0" w:line="240" w:lineRule="auto"/>
      </w:pPr>
      <w:r>
        <w:separator/>
      </w:r>
    </w:p>
  </w:footnote>
  <w:footnote w:type="continuationSeparator" w:id="0">
    <w:p w:rsidR="00D15C3C" w:rsidRDefault="00D15C3C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78F"/>
    <w:rsid w:val="00016A76"/>
    <w:rsid w:val="00043689"/>
    <w:rsid w:val="00054C28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001C"/>
    <w:rsid w:val="00122160"/>
    <w:rsid w:val="00124D81"/>
    <w:rsid w:val="0013064C"/>
    <w:rsid w:val="00140695"/>
    <w:rsid w:val="00153A7C"/>
    <w:rsid w:val="00163A52"/>
    <w:rsid w:val="00165F0F"/>
    <w:rsid w:val="00192031"/>
    <w:rsid w:val="00193A99"/>
    <w:rsid w:val="001E500E"/>
    <w:rsid w:val="001F163C"/>
    <w:rsid w:val="001F19CE"/>
    <w:rsid w:val="00211DCA"/>
    <w:rsid w:val="0021463F"/>
    <w:rsid w:val="00226906"/>
    <w:rsid w:val="002325FB"/>
    <w:rsid w:val="0023795A"/>
    <w:rsid w:val="00257C49"/>
    <w:rsid w:val="00260556"/>
    <w:rsid w:val="00265946"/>
    <w:rsid w:val="00265FF7"/>
    <w:rsid w:val="00296648"/>
    <w:rsid w:val="002D48CF"/>
    <w:rsid w:val="002D552D"/>
    <w:rsid w:val="002D62C4"/>
    <w:rsid w:val="002E587F"/>
    <w:rsid w:val="002F1998"/>
    <w:rsid w:val="002F27AC"/>
    <w:rsid w:val="002F451B"/>
    <w:rsid w:val="002F67DB"/>
    <w:rsid w:val="003153C2"/>
    <w:rsid w:val="003247BE"/>
    <w:rsid w:val="00327B3F"/>
    <w:rsid w:val="00354CA9"/>
    <w:rsid w:val="003B33DE"/>
    <w:rsid w:val="003C1FD5"/>
    <w:rsid w:val="003D359B"/>
    <w:rsid w:val="003E54D8"/>
    <w:rsid w:val="00421987"/>
    <w:rsid w:val="0042710B"/>
    <w:rsid w:val="004765B3"/>
    <w:rsid w:val="004779A5"/>
    <w:rsid w:val="004A164A"/>
    <w:rsid w:val="004A2CFE"/>
    <w:rsid w:val="004A378D"/>
    <w:rsid w:val="004B3723"/>
    <w:rsid w:val="004B6C34"/>
    <w:rsid w:val="004C00AB"/>
    <w:rsid w:val="004F2837"/>
    <w:rsid w:val="004F6831"/>
    <w:rsid w:val="00506172"/>
    <w:rsid w:val="0052511E"/>
    <w:rsid w:val="00540227"/>
    <w:rsid w:val="00551A8B"/>
    <w:rsid w:val="00551EF3"/>
    <w:rsid w:val="00554ED4"/>
    <w:rsid w:val="0057772E"/>
    <w:rsid w:val="00596BBE"/>
    <w:rsid w:val="005A63C3"/>
    <w:rsid w:val="005B0AF9"/>
    <w:rsid w:val="005C5383"/>
    <w:rsid w:val="005E305F"/>
    <w:rsid w:val="005E3714"/>
    <w:rsid w:val="00613A3D"/>
    <w:rsid w:val="00622D0E"/>
    <w:rsid w:val="00643736"/>
    <w:rsid w:val="00662995"/>
    <w:rsid w:val="00667511"/>
    <w:rsid w:val="00672919"/>
    <w:rsid w:val="00687618"/>
    <w:rsid w:val="00687B4A"/>
    <w:rsid w:val="006A049C"/>
    <w:rsid w:val="006B3210"/>
    <w:rsid w:val="006B79BC"/>
    <w:rsid w:val="007015DA"/>
    <w:rsid w:val="00723B23"/>
    <w:rsid w:val="007254E0"/>
    <w:rsid w:val="007310B3"/>
    <w:rsid w:val="0075542B"/>
    <w:rsid w:val="007753C6"/>
    <w:rsid w:val="00780CEC"/>
    <w:rsid w:val="007A0007"/>
    <w:rsid w:val="007A49D6"/>
    <w:rsid w:val="007B7C5F"/>
    <w:rsid w:val="007C00B7"/>
    <w:rsid w:val="007C4147"/>
    <w:rsid w:val="00815E85"/>
    <w:rsid w:val="008161D4"/>
    <w:rsid w:val="00817391"/>
    <w:rsid w:val="00823A0A"/>
    <w:rsid w:val="008341B9"/>
    <w:rsid w:val="00836B3C"/>
    <w:rsid w:val="00836BCA"/>
    <w:rsid w:val="008548EA"/>
    <w:rsid w:val="008665F9"/>
    <w:rsid w:val="00867EFC"/>
    <w:rsid w:val="008836E8"/>
    <w:rsid w:val="0088467D"/>
    <w:rsid w:val="008913B8"/>
    <w:rsid w:val="008A1821"/>
    <w:rsid w:val="008B656B"/>
    <w:rsid w:val="008D650F"/>
    <w:rsid w:val="008F7455"/>
    <w:rsid w:val="00904C28"/>
    <w:rsid w:val="00924C75"/>
    <w:rsid w:val="0092720A"/>
    <w:rsid w:val="00941268"/>
    <w:rsid w:val="00944D78"/>
    <w:rsid w:val="00961B72"/>
    <w:rsid w:val="00982133"/>
    <w:rsid w:val="009C201D"/>
    <w:rsid w:val="009C5DBC"/>
    <w:rsid w:val="009E5CDF"/>
    <w:rsid w:val="009E7B5A"/>
    <w:rsid w:val="009F2ECD"/>
    <w:rsid w:val="009F5815"/>
    <w:rsid w:val="009F7266"/>
    <w:rsid w:val="00A00E5B"/>
    <w:rsid w:val="00A027A6"/>
    <w:rsid w:val="00A027E5"/>
    <w:rsid w:val="00A06A22"/>
    <w:rsid w:val="00A20515"/>
    <w:rsid w:val="00A21BD8"/>
    <w:rsid w:val="00A345F8"/>
    <w:rsid w:val="00A47188"/>
    <w:rsid w:val="00A620D3"/>
    <w:rsid w:val="00AA3246"/>
    <w:rsid w:val="00AA772B"/>
    <w:rsid w:val="00AB347F"/>
    <w:rsid w:val="00AC078F"/>
    <w:rsid w:val="00AD2181"/>
    <w:rsid w:val="00B31440"/>
    <w:rsid w:val="00B438E0"/>
    <w:rsid w:val="00B55DEA"/>
    <w:rsid w:val="00B72F9D"/>
    <w:rsid w:val="00B75DB6"/>
    <w:rsid w:val="00BB4529"/>
    <w:rsid w:val="00BC248D"/>
    <w:rsid w:val="00BD31F9"/>
    <w:rsid w:val="00BE606C"/>
    <w:rsid w:val="00BF526E"/>
    <w:rsid w:val="00BF543C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50631"/>
    <w:rsid w:val="00C64592"/>
    <w:rsid w:val="00C840E9"/>
    <w:rsid w:val="00CA1A17"/>
    <w:rsid w:val="00CD08FA"/>
    <w:rsid w:val="00D03A49"/>
    <w:rsid w:val="00D050FB"/>
    <w:rsid w:val="00D15C3C"/>
    <w:rsid w:val="00D41205"/>
    <w:rsid w:val="00D43B59"/>
    <w:rsid w:val="00DA5B8D"/>
    <w:rsid w:val="00DD5B3E"/>
    <w:rsid w:val="00DD6109"/>
    <w:rsid w:val="00E170B6"/>
    <w:rsid w:val="00E17716"/>
    <w:rsid w:val="00E352CF"/>
    <w:rsid w:val="00E4724A"/>
    <w:rsid w:val="00E50C5B"/>
    <w:rsid w:val="00E539A8"/>
    <w:rsid w:val="00E57BC1"/>
    <w:rsid w:val="00E67D54"/>
    <w:rsid w:val="00E80285"/>
    <w:rsid w:val="00E84605"/>
    <w:rsid w:val="00E93B3F"/>
    <w:rsid w:val="00EA2782"/>
    <w:rsid w:val="00ED6D6E"/>
    <w:rsid w:val="00F418FA"/>
    <w:rsid w:val="00F56390"/>
    <w:rsid w:val="00F751DB"/>
    <w:rsid w:val="00F93535"/>
    <w:rsid w:val="00FD0AE1"/>
    <w:rsid w:val="00FD1ED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68761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olchansk.ru/standart-activity/resheniya-du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dns</cp:lastModifiedBy>
  <cp:revision>70</cp:revision>
  <cp:lastPrinted>2022-02-16T11:00:00Z</cp:lastPrinted>
  <dcterms:created xsi:type="dcterms:W3CDTF">2014-11-11T08:19:00Z</dcterms:created>
  <dcterms:modified xsi:type="dcterms:W3CDTF">2022-02-16T11:00:00Z</dcterms:modified>
</cp:coreProperties>
</file>