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741C1C" w:rsidRDefault="00661DAF" w:rsidP="0046029E">
      <w:pPr>
        <w:tabs>
          <w:tab w:val="left" w:pos="900"/>
        </w:tabs>
        <w:jc w:val="center"/>
        <w:rPr>
          <w:rFonts w:ascii="Liberation Serif" w:hAnsi="Liberation Serif"/>
        </w:rPr>
      </w:pPr>
      <w:r w:rsidRPr="00741C1C">
        <w:rPr>
          <w:rFonts w:ascii="Liberation Serif" w:hAnsi="Liberation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741C1C">
        <w:rPr>
          <w:rFonts w:ascii="Liberation Serif" w:hAnsi="Liberation Serif"/>
        </w:rPr>
        <w:t xml:space="preserve">                                        </w:t>
      </w:r>
      <w:r w:rsidR="00180325" w:rsidRPr="00741C1C">
        <w:rPr>
          <w:rFonts w:ascii="Liberation Serif" w:hAnsi="Liberation Serif"/>
        </w:rPr>
        <w:t xml:space="preserve">                                                   </w:t>
      </w:r>
      <w:r w:rsidR="00E86286" w:rsidRPr="00741C1C">
        <w:rPr>
          <w:rFonts w:ascii="Liberation Serif" w:hAnsi="Liberation Serif"/>
        </w:rPr>
        <w:t xml:space="preserve">         </w:t>
      </w:r>
      <w:r w:rsidR="00341611" w:rsidRPr="00741C1C">
        <w:rPr>
          <w:rFonts w:ascii="Liberation Serif" w:hAnsi="Liberation Serif"/>
        </w:rPr>
        <w:t xml:space="preserve"> </w:t>
      </w:r>
      <w:r w:rsidR="00C860F1" w:rsidRPr="00741C1C">
        <w:rPr>
          <w:rFonts w:ascii="Liberation Serif" w:hAnsi="Liberation Serif"/>
        </w:rPr>
        <w:t xml:space="preserve">         </w:t>
      </w:r>
      <w:r w:rsidR="00761F87" w:rsidRPr="00741C1C">
        <w:rPr>
          <w:rFonts w:ascii="Liberation Serif" w:hAnsi="Liberation Serif"/>
        </w:rPr>
        <w:t xml:space="preserve">        </w:t>
      </w:r>
    </w:p>
    <w:p w:rsidR="0001769E" w:rsidRPr="00741C1C" w:rsidRDefault="0001769E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2F795C" w:rsidRPr="00741C1C" w:rsidRDefault="002F795C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FA4263" w:rsidRPr="00DF2B07" w:rsidRDefault="00FA4263" w:rsidP="00FA4263">
      <w:pPr>
        <w:tabs>
          <w:tab w:val="left" w:pos="900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DF2B07">
        <w:rPr>
          <w:rFonts w:ascii="Liberation Serif" w:hAnsi="Liberation Serif" w:cs="Liberation Serif"/>
          <w:sz w:val="26"/>
          <w:szCs w:val="26"/>
        </w:rPr>
        <w:t>СВЕРДЛОВСКАЯ ОБЛАСТЬ</w:t>
      </w:r>
    </w:p>
    <w:p w:rsidR="00FA4263" w:rsidRPr="00DF2B07" w:rsidRDefault="00FA4263" w:rsidP="00FA426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B07">
        <w:rPr>
          <w:rFonts w:ascii="Liberation Serif" w:hAnsi="Liberation Serif" w:cs="Liberation Serif"/>
          <w:b/>
          <w:sz w:val="26"/>
          <w:szCs w:val="26"/>
        </w:rPr>
        <w:t>ДУМА</w:t>
      </w:r>
      <w:r w:rsidR="00CC5CB9">
        <w:rPr>
          <w:rFonts w:ascii="Liberation Serif" w:hAnsi="Liberation Serif" w:cs="Liberation Serif"/>
          <w:b/>
          <w:sz w:val="26"/>
          <w:szCs w:val="26"/>
        </w:rPr>
        <w:t xml:space="preserve"> ВОЛЧАНСКОГО ГОРОДСКОГО ОКРУГА</w:t>
      </w:r>
    </w:p>
    <w:p w:rsidR="00FA4263" w:rsidRPr="00DF2B07" w:rsidRDefault="007A4479" w:rsidP="00FA4263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sz w:val="26"/>
          <w:szCs w:val="26"/>
        </w:rPr>
      </w:pPr>
      <w:r w:rsidRPr="00DF2B07">
        <w:rPr>
          <w:rFonts w:ascii="Liberation Serif" w:hAnsi="Liberation Serif" w:cs="Liberation Serif"/>
          <w:sz w:val="26"/>
          <w:szCs w:val="26"/>
        </w:rPr>
        <w:t>СЕДЬМОЙ</w:t>
      </w:r>
      <w:r w:rsidR="00FA4263" w:rsidRPr="00DF2B07">
        <w:rPr>
          <w:rFonts w:ascii="Liberation Serif" w:hAnsi="Liberation Serif" w:cs="Liberation Serif"/>
          <w:sz w:val="26"/>
          <w:szCs w:val="26"/>
        </w:rPr>
        <w:t xml:space="preserve"> СОЗЫВ</w:t>
      </w:r>
      <w:r w:rsidR="003D06B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9E17D2" w:rsidRPr="009E3EDD" w:rsidRDefault="00470E14" w:rsidP="00FA426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E3EDD">
        <w:rPr>
          <w:rFonts w:ascii="Liberation Serif" w:hAnsi="Liberation Serif" w:cs="Liberation Serif"/>
          <w:b/>
          <w:sz w:val="28"/>
          <w:szCs w:val="28"/>
        </w:rPr>
        <w:t>Двадцать первое</w:t>
      </w:r>
      <w:r w:rsidR="00DF2B07" w:rsidRPr="009E3ED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3390F" w:rsidRPr="009E3EDD">
        <w:rPr>
          <w:rFonts w:ascii="Liberation Serif" w:hAnsi="Liberation Serif" w:cs="Liberation Serif"/>
          <w:b/>
          <w:sz w:val="28"/>
          <w:szCs w:val="28"/>
        </w:rPr>
        <w:t>заседание</w:t>
      </w:r>
      <w:r w:rsidR="00834122" w:rsidRPr="009E3ED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736F3" w:rsidRPr="009E3EDD">
        <w:rPr>
          <w:rFonts w:ascii="Liberation Serif" w:hAnsi="Liberation Serif" w:cs="Liberation Serif"/>
          <w:b/>
          <w:sz w:val="28"/>
          <w:szCs w:val="28"/>
        </w:rPr>
        <w:t>(</w:t>
      </w:r>
      <w:r w:rsidR="00285B45" w:rsidRPr="009E3EDD">
        <w:rPr>
          <w:rFonts w:ascii="Liberation Serif" w:hAnsi="Liberation Serif" w:cs="Liberation Serif"/>
          <w:b/>
          <w:sz w:val="28"/>
          <w:szCs w:val="28"/>
        </w:rPr>
        <w:t>очередное)</w:t>
      </w:r>
    </w:p>
    <w:p w:rsidR="003B4944" w:rsidRPr="009E3EDD" w:rsidRDefault="003B4944" w:rsidP="00FA426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D2199" w:rsidRPr="009E3EDD" w:rsidRDefault="00FA4263" w:rsidP="000F0AE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E3EDD">
        <w:rPr>
          <w:rFonts w:ascii="Liberation Serif" w:hAnsi="Liberation Serif" w:cs="Liberation Serif"/>
          <w:b/>
          <w:sz w:val="28"/>
          <w:szCs w:val="28"/>
        </w:rPr>
        <w:t xml:space="preserve">РЕШЕНИЕ № </w:t>
      </w:r>
      <w:r w:rsidR="009E3EDD" w:rsidRPr="009E3EDD">
        <w:rPr>
          <w:rFonts w:ascii="Liberation Serif" w:hAnsi="Liberation Serif" w:cs="Liberation Serif"/>
          <w:b/>
          <w:sz w:val="28"/>
          <w:szCs w:val="28"/>
        </w:rPr>
        <w:t>87</w:t>
      </w:r>
    </w:p>
    <w:p w:rsidR="006527AD" w:rsidRPr="009E3EDD" w:rsidRDefault="006527AD" w:rsidP="004D2199">
      <w:pPr>
        <w:ind w:right="-6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FA4263" w:rsidRPr="009E3EDD" w:rsidRDefault="001F3973" w:rsidP="004D2199">
      <w:pPr>
        <w:ind w:right="-6"/>
        <w:rPr>
          <w:rFonts w:ascii="Liberation Serif" w:hAnsi="Liberation Serif" w:cs="Liberation Serif"/>
          <w:sz w:val="28"/>
          <w:szCs w:val="28"/>
        </w:rPr>
      </w:pPr>
      <w:r w:rsidRPr="009E3EDD">
        <w:rPr>
          <w:rFonts w:ascii="Liberation Serif" w:hAnsi="Liberation Serif" w:cs="Liberation Serif"/>
          <w:sz w:val="28"/>
          <w:szCs w:val="28"/>
        </w:rPr>
        <w:t>г. Волчанск</w:t>
      </w:r>
      <w:r w:rsidR="00174237" w:rsidRPr="009E3EDD">
        <w:rPr>
          <w:rFonts w:ascii="Liberation Serif" w:hAnsi="Liberation Serif" w:cs="Liberation Serif"/>
          <w:sz w:val="28"/>
          <w:szCs w:val="28"/>
        </w:rPr>
        <w:t xml:space="preserve">                                               </w:t>
      </w:r>
      <w:r w:rsidR="004F0E81" w:rsidRPr="009E3EDD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174237" w:rsidRPr="009E3EDD">
        <w:rPr>
          <w:rFonts w:ascii="Liberation Serif" w:hAnsi="Liberation Serif" w:cs="Liberation Serif"/>
          <w:sz w:val="28"/>
          <w:szCs w:val="28"/>
        </w:rPr>
        <w:t xml:space="preserve"> </w:t>
      </w:r>
      <w:r w:rsidR="00684607" w:rsidRPr="009E3EDD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4A436F" w:rsidRPr="009E3EDD">
        <w:rPr>
          <w:rFonts w:ascii="Liberation Serif" w:hAnsi="Liberation Serif" w:cs="Liberation Serif"/>
          <w:sz w:val="28"/>
          <w:szCs w:val="28"/>
        </w:rPr>
        <w:t xml:space="preserve">  </w:t>
      </w:r>
      <w:r w:rsidR="00174237" w:rsidRPr="009E3EDD">
        <w:rPr>
          <w:rFonts w:ascii="Liberation Serif" w:hAnsi="Liberation Serif" w:cs="Liberation Serif"/>
          <w:sz w:val="28"/>
          <w:szCs w:val="28"/>
        </w:rPr>
        <w:t xml:space="preserve"> </w:t>
      </w:r>
      <w:r w:rsidR="00500631" w:rsidRPr="009E3EDD">
        <w:rPr>
          <w:rFonts w:ascii="Liberation Serif" w:hAnsi="Liberation Serif" w:cs="Liberation Serif"/>
          <w:sz w:val="28"/>
          <w:szCs w:val="28"/>
        </w:rPr>
        <w:t xml:space="preserve">     </w:t>
      </w:r>
      <w:r w:rsidR="00174237" w:rsidRPr="009E3EDD">
        <w:rPr>
          <w:rFonts w:ascii="Liberation Serif" w:hAnsi="Liberation Serif" w:cs="Liberation Serif"/>
          <w:sz w:val="28"/>
          <w:szCs w:val="28"/>
        </w:rPr>
        <w:t xml:space="preserve">      </w:t>
      </w:r>
      <w:r w:rsidR="000038DA" w:rsidRPr="009E3EDD">
        <w:rPr>
          <w:rFonts w:ascii="Liberation Serif" w:hAnsi="Liberation Serif" w:cs="Liberation Serif"/>
          <w:sz w:val="28"/>
          <w:szCs w:val="28"/>
        </w:rPr>
        <w:t xml:space="preserve">  </w:t>
      </w:r>
      <w:r w:rsidR="00DE7B3F" w:rsidRPr="009E3EDD">
        <w:rPr>
          <w:rFonts w:ascii="Liberation Serif" w:hAnsi="Liberation Serif" w:cs="Liberation Serif"/>
          <w:sz w:val="28"/>
          <w:szCs w:val="28"/>
        </w:rPr>
        <w:t xml:space="preserve">  </w:t>
      </w:r>
      <w:r w:rsidR="009E3EDD" w:rsidRPr="009E3EDD">
        <w:rPr>
          <w:rFonts w:ascii="Liberation Serif" w:hAnsi="Liberation Serif" w:cs="Liberation Serif"/>
          <w:sz w:val="28"/>
          <w:szCs w:val="28"/>
        </w:rPr>
        <w:t xml:space="preserve">  </w:t>
      </w:r>
      <w:r w:rsidR="009E3EDD">
        <w:rPr>
          <w:rFonts w:ascii="Liberation Serif" w:hAnsi="Liberation Serif" w:cs="Liberation Serif"/>
          <w:sz w:val="28"/>
          <w:szCs w:val="28"/>
        </w:rPr>
        <w:t xml:space="preserve">   </w:t>
      </w:r>
      <w:r w:rsidR="00741C1C" w:rsidRPr="009E3EDD">
        <w:rPr>
          <w:rFonts w:ascii="Liberation Serif" w:hAnsi="Liberation Serif" w:cs="Liberation Serif"/>
          <w:sz w:val="28"/>
          <w:szCs w:val="28"/>
        </w:rPr>
        <w:t xml:space="preserve">  </w:t>
      </w:r>
      <w:r w:rsidR="00174237" w:rsidRPr="009E3EDD">
        <w:rPr>
          <w:rFonts w:ascii="Liberation Serif" w:hAnsi="Liberation Serif" w:cs="Liberation Serif"/>
          <w:sz w:val="28"/>
          <w:szCs w:val="28"/>
        </w:rPr>
        <w:t xml:space="preserve">от </w:t>
      </w:r>
      <w:r w:rsidR="00470E14" w:rsidRPr="009E3EDD">
        <w:rPr>
          <w:rFonts w:ascii="Liberation Serif" w:hAnsi="Liberation Serif" w:cs="Liberation Serif"/>
          <w:sz w:val="28"/>
          <w:szCs w:val="28"/>
        </w:rPr>
        <w:t>24.04</w:t>
      </w:r>
      <w:r w:rsidR="005F6378" w:rsidRPr="009E3EDD">
        <w:rPr>
          <w:rFonts w:ascii="Liberation Serif" w:hAnsi="Liberation Serif" w:cs="Liberation Serif"/>
          <w:sz w:val="28"/>
          <w:szCs w:val="28"/>
        </w:rPr>
        <w:t>.2024</w:t>
      </w:r>
      <w:r w:rsidR="00564DE7" w:rsidRPr="009E3EDD">
        <w:rPr>
          <w:rFonts w:ascii="Liberation Serif" w:hAnsi="Liberation Serif" w:cs="Liberation Serif"/>
          <w:sz w:val="28"/>
          <w:szCs w:val="28"/>
        </w:rPr>
        <w:t xml:space="preserve"> </w:t>
      </w:r>
      <w:r w:rsidR="00723A26" w:rsidRPr="009E3EDD">
        <w:rPr>
          <w:rFonts w:ascii="Liberation Serif" w:hAnsi="Liberation Serif" w:cs="Liberation Serif"/>
          <w:sz w:val="28"/>
          <w:szCs w:val="28"/>
        </w:rPr>
        <w:t>г.</w:t>
      </w:r>
    </w:p>
    <w:p w:rsidR="00555669" w:rsidRPr="009E3EDD" w:rsidRDefault="007E2F98" w:rsidP="00781029">
      <w:pPr>
        <w:tabs>
          <w:tab w:val="left" w:pos="9000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E3EDD">
        <w:rPr>
          <w:rFonts w:ascii="Liberation Serif" w:hAnsi="Liberation Serif" w:cs="Liberation Serif"/>
          <w:b/>
          <w:sz w:val="28"/>
          <w:szCs w:val="28"/>
        </w:rPr>
        <w:t xml:space="preserve">   </w:t>
      </w:r>
    </w:p>
    <w:p w:rsidR="009E3EDD" w:rsidRPr="009E3EDD" w:rsidRDefault="009E3EDD" w:rsidP="009E3EDD">
      <w:pPr>
        <w:tabs>
          <w:tab w:val="left" w:pos="9000"/>
        </w:tabs>
        <w:jc w:val="center"/>
        <w:rPr>
          <w:rFonts w:ascii="Liberation Serif" w:hAnsi="Liberation Serif"/>
          <w:b/>
          <w:sz w:val="28"/>
          <w:szCs w:val="28"/>
        </w:rPr>
      </w:pPr>
      <w:r w:rsidRPr="009E3EDD">
        <w:rPr>
          <w:rFonts w:ascii="Liberation Serif" w:hAnsi="Liberation Serif"/>
          <w:b/>
          <w:sz w:val="28"/>
          <w:szCs w:val="28"/>
        </w:rPr>
        <w:t xml:space="preserve">О внесении изменений в Реестр должностей муниципальной службы, </w:t>
      </w:r>
    </w:p>
    <w:p w:rsidR="009E3EDD" w:rsidRPr="009E3EDD" w:rsidRDefault="009E3EDD" w:rsidP="009E3EDD">
      <w:pPr>
        <w:tabs>
          <w:tab w:val="left" w:pos="9000"/>
        </w:tabs>
        <w:jc w:val="center"/>
        <w:rPr>
          <w:rFonts w:ascii="Liberation Serif" w:hAnsi="Liberation Serif"/>
          <w:b/>
          <w:sz w:val="28"/>
          <w:szCs w:val="28"/>
        </w:rPr>
      </w:pPr>
      <w:r w:rsidRPr="009E3EDD">
        <w:rPr>
          <w:rFonts w:ascii="Liberation Serif" w:hAnsi="Liberation Serif"/>
          <w:b/>
          <w:sz w:val="28"/>
          <w:szCs w:val="28"/>
        </w:rPr>
        <w:t xml:space="preserve">учреждаемых в органах местного самоуправления </w:t>
      </w:r>
    </w:p>
    <w:p w:rsidR="009E3EDD" w:rsidRPr="009E3EDD" w:rsidRDefault="009E3EDD" w:rsidP="009E3EDD">
      <w:pPr>
        <w:tabs>
          <w:tab w:val="left" w:pos="9000"/>
        </w:tabs>
        <w:jc w:val="center"/>
        <w:rPr>
          <w:rFonts w:ascii="Liberation Serif" w:hAnsi="Liberation Serif"/>
          <w:b/>
          <w:sz w:val="28"/>
          <w:szCs w:val="28"/>
        </w:rPr>
      </w:pPr>
      <w:r w:rsidRPr="009E3EDD">
        <w:rPr>
          <w:rFonts w:ascii="Liberation Serif" w:hAnsi="Liberation Serif"/>
          <w:b/>
          <w:sz w:val="28"/>
          <w:szCs w:val="28"/>
        </w:rPr>
        <w:t>Волчанского городского округа</w:t>
      </w:r>
    </w:p>
    <w:p w:rsidR="009E3EDD" w:rsidRPr="009E3EDD" w:rsidRDefault="009E3EDD" w:rsidP="009E3EDD">
      <w:pPr>
        <w:tabs>
          <w:tab w:val="left" w:pos="9000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9E3EDD" w:rsidRPr="009E3EDD" w:rsidRDefault="009E3EDD" w:rsidP="009E3EDD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E3EDD">
        <w:rPr>
          <w:rFonts w:ascii="Liberation Serif" w:hAnsi="Liberation Serif"/>
          <w:sz w:val="28"/>
          <w:szCs w:val="28"/>
        </w:rPr>
        <w:t xml:space="preserve">Руководствуясь  Федеральным </w:t>
      </w:r>
      <w:hyperlink r:id="rId9" w:history="1">
        <w:r w:rsidRPr="009E3EDD">
          <w:rPr>
            <w:rStyle w:val="ad"/>
            <w:rFonts w:ascii="Liberation Serif" w:hAnsi="Liberation Serif"/>
            <w:color w:val="auto"/>
            <w:sz w:val="28"/>
            <w:szCs w:val="28"/>
            <w:u w:val="none"/>
          </w:rPr>
          <w:t>законом</w:t>
        </w:r>
      </w:hyperlink>
      <w:r w:rsidRPr="009E3EDD">
        <w:rPr>
          <w:rFonts w:ascii="Liberation Serif" w:hAnsi="Liberation Serif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9E3EDD">
          <w:rPr>
            <w:rStyle w:val="ad"/>
            <w:rFonts w:ascii="Liberation Serif" w:hAnsi="Liberation Serif"/>
            <w:color w:val="auto"/>
            <w:sz w:val="28"/>
            <w:szCs w:val="28"/>
            <w:u w:val="none"/>
          </w:rPr>
          <w:t>законом</w:t>
        </w:r>
      </w:hyperlink>
      <w:r w:rsidRPr="009E3EDD">
        <w:rPr>
          <w:rFonts w:ascii="Liberation Serif" w:hAnsi="Liberation Serif"/>
          <w:sz w:val="28"/>
          <w:szCs w:val="28"/>
        </w:rPr>
        <w:t xml:space="preserve"> от 02 марта 2007 года № 25-ФЗ «О муниципальной службе в Российской Федерации», </w:t>
      </w:r>
      <w:hyperlink r:id="rId11" w:history="1">
        <w:r w:rsidRPr="009E3EDD">
          <w:rPr>
            <w:rStyle w:val="ad"/>
            <w:rFonts w:ascii="Liberation Serif" w:hAnsi="Liberation Serif"/>
            <w:color w:val="auto"/>
            <w:sz w:val="28"/>
            <w:szCs w:val="28"/>
            <w:u w:val="none"/>
          </w:rPr>
          <w:t>Законом</w:t>
        </w:r>
      </w:hyperlink>
      <w:r w:rsidRPr="009E3EDD">
        <w:rPr>
          <w:rFonts w:ascii="Liberation Serif" w:hAnsi="Liberation Serif"/>
          <w:sz w:val="28"/>
          <w:szCs w:val="28"/>
        </w:rPr>
        <w:t xml:space="preserve"> Свердловской области от 29 октября 2007 года № 136-ОЗ «Об особенностях муниципальной службы на территории Свердловской области», </w:t>
      </w:r>
      <w:hyperlink r:id="rId12" w:history="1">
        <w:r w:rsidRPr="009E3EDD">
          <w:rPr>
            <w:rStyle w:val="ad"/>
            <w:rFonts w:ascii="Liberation Serif" w:hAnsi="Liberation Serif"/>
            <w:color w:val="auto"/>
            <w:sz w:val="28"/>
            <w:szCs w:val="28"/>
            <w:u w:val="none"/>
          </w:rPr>
          <w:t>Законом</w:t>
        </w:r>
      </w:hyperlink>
      <w:r w:rsidRPr="009E3EDD">
        <w:rPr>
          <w:rFonts w:ascii="Liberation Serif" w:hAnsi="Liberation Serif"/>
          <w:sz w:val="28"/>
          <w:szCs w:val="28"/>
        </w:rPr>
        <w:t xml:space="preserve"> Свердловской области от 14 июня 2005 года № 49-ОЗ «О Реестре должностей муниципальной службы, учреждаемых в органах местного самоуправления муниципальных образований, расположенных на территории Свердловской области, и в муниципальных органах, не входящих в структуру органов местного самоуправления этих муниципальных образований», Постановлением Правительства РФ от 01.10.2020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«ВЭБ.РФ», региональных гарантийных организаций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Уставом Волчанского городского округа, </w:t>
      </w:r>
    </w:p>
    <w:p w:rsidR="00654B90" w:rsidRPr="009E3EDD" w:rsidRDefault="00654B90" w:rsidP="00654B9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317B3" w:rsidRPr="009E3EDD" w:rsidRDefault="001942D5" w:rsidP="00DD0D2D">
      <w:pPr>
        <w:widowControl w:val="0"/>
        <w:tabs>
          <w:tab w:val="left" w:pos="900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E3EDD">
        <w:rPr>
          <w:rFonts w:ascii="Liberation Serif" w:hAnsi="Liberation Serif" w:cs="Liberation Serif"/>
          <w:b/>
          <w:sz w:val="28"/>
          <w:szCs w:val="28"/>
        </w:rPr>
        <w:t>ДУМА ВОЛЧАНСКОГО ГОРОДСКОГО ОКРУГА</w:t>
      </w:r>
      <w:r w:rsidR="00FA4263" w:rsidRPr="009E3EDD">
        <w:rPr>
          <w:rFonts w:ascii="Liberation Serif" w:hAnsi="Liberation Serif" w:cs="Liberation Serif"/>
          <w:b/>
          <w:sz w:val="28"/>
          <w:szCs w:val="28"/>
        </w:rPr>
        <w:t xml:space="preserve"> РЕШИЛА:</w:t>
      </w:r>
    </w:p>
    <w:p w:rsidR="000F0AE9" w:rsidRPr="009E3EDD" w:rsidRDefault="000F0AE9" w:rsidP="00DD0D2D">
      <w:pPr>
        <w:widowControl w:val="0"/>
        <w:tabs>
          <w:tab w:val="left" w:pos="900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E3EDD" w:rsidRDefault="009E3EDD" w:rsidP="009E3EDD">
      <w:pPr>
        <w:numPr>
          <w:ilvl w:val="0"/>
          <w:numId w:val="44"/>
        </w:numPr>
        <w:tabs>
          <w:tab w:val="left" w:pos="851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E3EDD">
        <w:rPr>
          <w:rFonts w:ascii="Liberation Serif" w:hAnsi="Liberation Serif"/>
          <w:sz w:val="28"/>
          <w:szCs w:val="28"/>
        </w:rPr>
        <w:t>Внести в Реестр должностей муниципальной службы, учреждаемых в органах местного самоуправления Волчанского городского округа, утвержденный Решением Думы Волчанского городского округа от 27.09.2023 года №39 «Об утверждении Реестра должностей муниципальной службы, учреждаемых в органах местного самоуправления Волчанского городского округа» следующие изменения:</w:t>
      </w:r>
    </w:p>
    <w:p w:rsidR="009E3EDD" w:rsidRPr="009E3EDD" w:rsidRDefault="009E3EDD" w:rsidP="009E3EDD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</w:p>
    <w:p w:rsidR="009E3EDD" w:rsidRPr="009E3EDD" w:rsidRDefault="009E3EDD" w:rsidP="009E3EDD">
      <w:pPr>
        <w:tabs>
          <w:tab w:val="left" w:pos="851"/>
        </w:tabs>
        <w:ind w:left="709"/>
        <w:jc w:val="both"/>
        <w:rPr>
          <w:rFonts w:ascii="Liberation Serif" w:hAnsi="Liberation Serif"/>
          <w:sz w:val="28"/>
          <w:szCs w:val="28"/>
        </w:rPr>
      </w:pPr>
      <w:r w:rsidRPr="009E3EDD">
        <w:rPr>
          <w:rFonts w:ascii="Liberation Serif" w:hAnsi="Liberation Serif"/>
          <w:sz w:val="28"/>
          <w:szCs w:val="28"/>
        </w:rPr>
        <w:lastRenderedPageBreak/>
        <w:t>пункт 2 параграфа 3 дополнить подпунктом 3 следующего содержания:</w:t>
      </w:r>
    </w:p>
    <w:p w:rsidR="009E3EDD" w:rsidRPr="009E3EDD" w:rsidRDefault="009E3EDD" w:rsidP="009E3EDD">
      <w:pPr>
        <w:tabs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9E3EDD">
        <w:rPr>
          <w:rFonts w:ascii="Liberation Serif" w:hAnsi="Liberation Serif"/>
          <w:sz w:val="28"/>
          <w:szCs w:val="28"/>
        </w:rPr>
        <w:t>«3) ведущий специалист – эксперт.»</w:t>
      </w:r>
    </w:p>
    <w:p w:rsidR="009E3EDD" w:rsidRPr="009E3EDD" w:rsidRDefault="009E3EDD" w:rsidP="009E3EDD">
      <w:pPr>
        <w:numPr>
          <w:ilvl w:val="0"/>
          <w:numId w:val="4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E3EDD">
        <w:rPr>
          <w:rFonts w:ascii="Liberation Serif" w:hAnsi="Liberation Serif"/>
          <w:sz w:val="28"/>
          <w:szCs w:val="28"/>
        </w:rPr>
        <w:t>Настоящее решение вступает в силу с момента его подписания.</w:t>
      </w:r>
    </w:p>
    <w:p w:rsidR="009E3EDD" w:rsidRPr="009E3EDD" w:rsidRDefault="009E3EDD" w:rsidP="009E3ED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3EDD">
        <w:rPr>
          <w:rFonts w:ascii="Liberation Serif" w:hAnsi="Liberation Serif" w:cs="Liberation Serif"/>
          <w:sz w:val="28"/>
          <w:szCs w:val="28"/>
        </w:rPr>
        <w:t xml:space="preserve">3. Опубликовать настоящее решение в информационном бюллетене «Муниципальный Вестник» и разместить на официальном сайте Думы Волчанского городского округа в сети Интернет </w:t>
      </w:r>
      <w:hyperlink r:id="rId13" w:history="1">
        <w:r w:rsidRPr="009E3EDD">
          <w:rPr>
            <w:rStyle w:val="ad"/>
            <w:rFonts w:ascii="Liberation Serif" w:hAnsi="Liberation Serif" w:cs="Liberation Serif"/>
            <w:sz w:val="28"/>
            <w:szCs w:val="28"/>
          </w:rPr>
          <w:t>http://duma-volchansk.ru</w:t>
        </w:r>
      </w:hyperlink>
      <w:r w:rsidRPr="009E3EDD">
        <w:rPr>
          <w:rFonts w:ascii="Liberation Serif" w:hAnsi="Liberation Serif" w:cs="Liberation Serif"/>
          <w:sz w:val="28"/>
          <w:szCs w:val="28"/>
        </w:rPr>
        <w:t>.</w:t>
      </w:r>
    </w:p>
    <w:p w:rsidR="009E3EDD" w:rsidRPr="009E3EDD" w:rsidRDefault="009E3EDD" w:rsidP="009E3ED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E3EDD">
        <w:rPr>
          <w:rFonts w:ascii="Liberation Serif" w:hAnsi="Liberation Serif" w:cs="Liberation Serif"/>
          <w:sz w:val="28"/>
          <w:szCs w:val="28"/>
        </w:rPr>
        <w:t xml:space="preserve">4. </w:t>
      </w:r>
      <w:r w:rsidRPr="009E3EDD">
        <w:rPr>
          <w:rFonts w:ascii="Liberation Serif" w:hAnsi="Liberation Serif" w:cs="Times New Roman"/>
          <w:sz w:val="28"/>
          <w:szCs w:val="28"/>
        </w:rPr>
        <w:t>Контроль за выполнением настоящего решения возложить на комиссию по социальной политике и вопросам местного самоуправления (Кузьмина И.В.).</w:t>
      </w:r>
    </w:p>
    <w:p w:rsidR="009E3EDD" w:rsidRPr="009E3EDD" w:rsidRDefault="009E3EDD" w:rsidP="009E3EDD">
      <w:pPr>
        <w:pStyle w:val="ConsPlusNormal"/>
        <w:tabs>
          <w:tab w:val="left" w:pos="851"/>
        </w:tabs>
        <w:ind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96B08" w:rsidRPr="009E3EDD" w:rsidRDefault="00996B08" w:rsidP="00563D1B">
      <w:pPr>
        <w:pStyle w:val="ConsPlusNormal"/>
        <w:tabs>
          <w:tab w:val="left" w:pos="851"/>
        </w:tabs>
        <w:ind w:left="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812598" w:rsidRPr="009E3EDD" w:rsidRDefault="00812598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D85BDE" w:rsidRPr="009E3EDD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D85BDE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D85BDE" w:rsidRPr="00DF2B07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860D10" w:rsidRPr="00DF2B07" w:rsidRDefault="00860D10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9E3EDD" w:rsidTr="00A95991">
        <w:trPr>
          <w:jc w:val="center"/>
        </w:trPr>
        <w:tc>
          <w:tcPr>
            <w:tcW w:w="4926" w:type="dxa"/>
          </w:tcPr>
          <w:p w:rsidR="00D13D46" w:rsidRPr="009E3EDD" w:rsidRDefault="00654B90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3EDD">
              <w:rPr>
                <w:rFonts w:ascii="Liberation Serif" w:hAnsi="Liberation Serif" w:cs="Liberation Serif"/>
                <w:sz w:val="28"/>
                <w:szCs w:val="28"/>
              </w:rPr>
              <w:t>Глава Волчанского</w:t>
            </w:r>
          </w:p>
          <w:p w:rsidR="005B64F8" w:rsidRPr="009E3EDD" w:rsidRDefault="005B64F8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3EDD">
              <w:rPr>
                <w:rFonts w:ascii="Liberation Serif" w:hAnsi="Liberation Serif" w:cs="Liberation Serif"/>
                <w:sz w:val="28"/>
                <w:szCs w:val="28"/>
              </w:rPr>
              <w:t>городского округа</w:t>
            </w:r>
          </w:p>
          <w:p w:rsidR="005B64F8" w:rsidRPr="009E3EDD" w:rsidRDefault="005B64F8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3EDD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 w:rsidR="00654B90" w:rsidRPr="009E3EDD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</w:t>
            </w:r>
            <w:r w:rsidRPr="009E3EDD">
              <w:rPr>
                <w:rFonts w:ascii="Liberation Serif" w:hAnsi="Liberation Serif" w:cs="Liberation Serif"/>
                <w:sz w:val="28"/>
                <w:szCs w:val="28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9E3EDD" w:rsidRDefault="00654B90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3ED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4D02B6" w:rsidRPr="009E3EDD">
              <w:rPr>
                <w:rFonts w:ascii="Liberation Serif" w:hAnsi="Liberation Serif" w:cs="Liberation Serif"/>
                <w:sz w:val="28"/>
                <w:szCs w:val="28"/>
              </w:rPr>
              <w:t>Заместитель председателя</w:t>
            </w:r>
            <w:r w:rsidR="00CC5CB9" w:rsidRPr="009E3EDD">
              <w:rPr>
                <w:rFonts w:ascii="Liberation Serif" w:hAnsi="Liberation Serif" w:cs="Liberation Serif"/>
                <w:sz w:val="28"/>
                <w:szCs w:val="28"/>
              </w:rPr>
              <w:t xml:space="preserve"> Думы</w:t>
            </w:r>
            <w:r w:rsidR="00D13D46" w:rsidRPr="009E3ED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D13D46" w:rsidRPr="009E3EDD" w:rsidRDefault="009E3EDD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3ED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CC5CB9" w:rsidRPr="009E3EDD">
              <w:rPr>
                <w:rFonts w:ascii="Liberation Serif" w:hAnsi="Liberation Serif" w:cs="Liberation Serif"/>
                <w:sz w:val="28"/>
                <w:szCs w:val="28"/>
              </w:rPr>
              <w:t>Волчанского городского округа</w:t>
            </w:r>
            <w:r w:rsidR="00D13D46" w:rsidRPr="009E3EDD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</w:t>
            </w:r>
          </w:p>
          <w:p w:rsidR="00D13D46" w:rsidRPr="009E3EDD" w:rsidRDefault="00D13D46" w:rsidP="009810D6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3EDD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</w:t>
            </w:r>
            <w:r w:rsidR="009810D6" w:rsidRPr="009E3EDD">
              <w:rPr>
                <w:rFonts w:ascii="Liberation Serif" w:hAnsi="Liberation Serif" w:cs="Liberation Serif"/>
                <w:sz w:val="28"/>
                <w:szCs w:val="28"/>
              </w:rPr>
              <w:t xml:space="preserve">    </w:t>
            </w:r>
            <w:r w:rsidRPr="009E3ED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3ED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42EBE" w:rsidRPr="009E3ED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4D02B6" w:rsidRPr="009E3EDD">
              <w:rPr>
                <w:rFonts w:ascii="Liberation Serif" w:hAnsi="Liberation Serif" w:cs="Liberation Serif"/>
                <w:sz w:val="28"/>
                <w:szCs w:val="28"/>
              </w:rPr>
              <w:t>И.В. Делибалтов</w:t>
            </w:r>
          </w:p>
        </w:tc>
      </w:tr>
    </w:tbl>
    <w:p w:rsidR="002E04C2" w:rsidRPr="009E3EDD" w:rsidRDefault="002E04C2" w:rsidP="00654B90">
      <w:pPr>
        <w:pStyle w:val="ConsPlusNormal"/>
        <w:spacing w:before="120"/>
        <w:ind w:firstLine="0"/>
        <w:rPr>
          <w:rFonts w:ascii="Liberation Serif" w:hAnsi="Liberation Serif" w:cs="Liberation Serif"/>
          <w:sz w:val="28"/>
          <w:szCs w:val="28"/>
        </w:rPr>
      </w:pPr>
    </w:p>
    <w:p w:rsidR="009E3EDD" w:rsidRPr="009E3EDD" w:rsidRDefault="009E3EDD">
      <w:pPr>
        <w:pStyle w:val="ConsPlusNormal"/>
        <w:spacing w:before="120"/>
        <w:ind w:firstLine="0"/>
        <w:rPr>
          <w:rFonts w:ascii="Liberation Serif" w:hAnsi="Liberation Serif" w:cs="Liberation Serif"/>
          <w:sz w:val="28"/>
          <w:szCs w:val="28"/>
        </w:rPr>
      </w:pPr>
    </w:p>
    <w:sectPr w:rsidR="009E3EDD" w:rsidRPr="009E3EDD" w:rsidSect="00654B90">
      <w:headerReference w:type="even" r:id="rId14"/>
      <w:headerReference w:type="default" r:id="rId15"/>
      <w:pgSz w:w="11906" w:h="16838"/>
      <w:pgMar w:top="709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E3B" w:rsidRDefault="009E4E3B">
      <w:r>
        <w:separator/>
      </w:r>
    </w:p>
  </w:endnote>
  <w:endnote w:type="continuationSeparator" w:id="1">
    <w:p w:rsidR="009E4E3B" w:rsidRDefault="009E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E3B" w:rsidRDefault="009E4E3B">
      <w:r>
        <w:separator/>
      </w:r>
    </w:p>
  </w:footnote>
  <w:footnote w:type="continuationSeparator" w:id="1">
    <w:p w:rsidR="009E4E3B" w:rsidRDefault="009E4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2E1085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2E1085">
        <w:pPr>
          <w:pStyle w:val="a3"/>
          <w:jc w:val="center"/>
        </w:pPr>
        <w:fldSimple w:instr=" PAGE   \* MERGEFORMAT ">
          <w:r w:rsidR="009E3EDD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1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C843E5"/>
    <w:multiLevelType w:val="hybridMultilevel"/>
    <w:tmpl w:val="9B62A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2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7"/>
  </w:num>
  <w:num w:numId="3">
    <w:abstractNumId w:val="12"/>
  </w:num>
  <w:num w:numId="4">
    <w:abstractNumId w:val="11"/>
  </w:num>
  <w:num w:numId="5">
    <w:abstractNumId w:val="2"/>
  </w:num>
  <w:num w:numId="6">
    <w:abstractNumId w:val="19"/>
  </w:num>
  <w:num w:numId="7">
    <w:abstractNumId w:val="33"/>
  </w:num>
  <w:num w:numId="8">
    <w:abstractNumId w:val="8"/>
  </w:num>
  <w:num w:numId="9">
    <w:abstractNumId w:val="35"/>
  </w:num>
  <w:num w:numId="10">
    <w:abstractNumId w:val="30"/>
  </w:num>
  <w:num w:numId="11">
    <w:abstractNumId w:val="25"/>
  </w:num>
  <w:num w:numId="12">
    <w:abstractNumId w:val="43"/>
  </w:num>
  <w:num w:numId="13">
    <w:abstractNumId w:val="21"/>
  </w:num>
  <w:num w:numId="14">
    <w:abstractNumId w:val="42"/>
  </w:num>
  <w:num w:numId="15">
    <w:abstractNumId w:val="40"/>
  </w:num>
  <w:num w:numId="16">
    <w:abstractNumId w:val="29"/>
  </w:num>
  <w:num w:numId="17">
    <w:abstractNumId w:val="16"/>
  </w:num>
  <w:num w:numId="18">
    <w:abstractNumId w:val="3"/>
  </w:num>
  <w:num w:numId="19">
    <w:abstractNumId w:val="17"/>
  </w:num>
  <w:num w:numId="20">
    <w:abstractNumId w:val="24"/>
  </w:num>
  <w:num w:numId="21">
    <w:abstractNumId w:val="26"/>
  </w:num>
  <w:num w:numId="22">
    <w:abstractNumId w:val="39"/>
  </w:num>
  <w:num w:numId="23">
    <w:abstractNumId w:val="23"/>
  </w:num>
  <w:num w:numId="24">
    <w:abstractNumId w:val="22"/>
  </w:num>
  <w:num w:numId="25">
    <w:abstractNumId w:val="1"/>
  </w:num>
  <w:num w:numId="26">
    <w:abstractNumId w:val="13"/>
  </w:num>
  <w:num w:numId="27">
    <w:abstractNumId w:val="36"/>
  </w:num>
  <w:num w:numId="28">
    <w:abstractNumId w:val="27"/>
  </w:num>
  <w:num w:numId="29">
    <w:abstractNumId w:val="38"/>
  </w:num>
  <w:num w:numId="30">
    <w:abstractNumId w:val="31"/>
  </w:num>
  <w:num w:numId="31">
    <w:abstractNumId w:val="14"/>
  </w:num>
  <w:num w:numId="32">
    <w:abstractNumId w:val="4"/>
  </w:num>
  <w:num w:numId="33">
    <w:abstractNumId w:val="28"/>
  </w:num>
  <w:num w:numId="34">
    <w:abstractNumId w:val="6"/>
  </w:num>
  <w:num w:numId="35">
    <w:abstractNumId w:val="0"/>
  </w:num>
  <w:num w:numId="36">
    <w:abstractNumId w:val="41"/>
  </w:num>
  <w:num w:numId="37">
    <w:abstractNumId w:val="20"/>
  </w:num>
  <w:num w:numId="38">
    <w:abstractNumId w:val="18"/>
  </w:num>
  <w:num w:numId="39">
    <w:abstractNumId w:val="9"/>
  </w:num>
  <w:num w:numId="40">
    <w:abstractNumId w:val="34"/>
  </w:num>
  <w:num w:numId="41">
    <w:abstractNumId w:val="32"/>
  </w:num>
  <w:num w:numId="4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99F"/>
    <w:rsid w:val="001F29EB"/>
    <w:rsid w:val="001F3973"/>
    <w:rsid w:val="001F42F8"/>
    <w:rsid w:val="001F56E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085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3EDD"/>
    <w:rsid w:val="009E45D2"/>
    <w:rsid w:val="009E4E3B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6DFB"/>
    <w:rsid w:val="00EC7017"/>
    <w:rsid w:val="00EC70C2"/>
    <w:rsid w:val="00ED29C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263"/>
    <w:rsid w:val="00FA459E"/>
    <w:rsid w:val="00FA4AB8"/>
    <w:rsid w:val="00FA5217"/>
    <w:rsid w:val="00FA5B4D"/>
    <w:rsid w:val="00FA5C0C"/>
    <w:rsid w:val="00FA62E2"/>
    <w:rsid w:val="00FB0E8F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styleId="ad">
    <w:name w:val="Hyperlink"/>
    <w:basedOn w:val="a0"/>
    <w:uiPriority w:val="99"/>
    <w:unhideWhenUsed/>
    <w:rsid w:val="009E3E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uma-volc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01DED73D7AB6067128D03BFB14C42ABB27A9CA381D59942F3A886FF13C2CD63EB2F98F2E058ECD3FCB5B891253698C82A6dA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01DED73D7AB6067128D03BFB14C42ABB27A9CA381C5A962C33886FF13C2CD63EB2F98F3C05D6C13FCC458815463FDDC43DE860A0289F31FAC98B56A6d1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101DED73D7AB6067128CE36ED789A20B924F4C2391854C773678E38AE6C2A837EF2FFDA7F41DBC43DC711D85418668C8776E562B9349F31AEd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01DED73D7AB6067128CE36ED789A20BE2CF2CF381E54C773678E38AE6C2A837EF2FFDA7F41DEC33BC711D85418668C8776E562B9349F31AEd6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CAE2-E185-40D0-BFEF-6A1DEDC9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255</cp:revision>
  <cp:lastPrinted>2024-04-24T05:39:00Z</cp:lastPrinted>
  <dcterms:created xsi:type="dcterms:W3CDTF">2021-04-22T13:11:00Z</dcterms:created>
  <dcterms:modified xsi:type="dcterms:W3CDTF">2024-04-24T05:40:00Z</dcterms:modified>
</cp:coreProperties>
</file>