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74470F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74470F">
        <w:rPr>
          <w:rFonts w:ascii="Liberation Serif" w:hAnsi="Liberation Serif" w:cs="Liberation Serif"/>
          <w:sz w:val="28"/>
          <w:szCs w:val="28"/>
        </w:rPr>
        <w:t>СВЕРДЛОВСКАЯ ОБЛАСТЬ</w:t>
      </w:r>
    </w:p>
    <w:p w:rsidR="00FA4263" w:rsidRPr="0074470F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470F">
        <w:rPr>
          <w:rFonts w:ascii="Liberation Serif" w:hAnsi="Liberation Serif" w:cs="Liberation Serif"/>
          <w:b/>
          <w:sz w:val="28"/>
          <w:szCs w:val="28"/>
        </w:rPr>
        <w:t>ВОЛЧАНСКАЯ ГОРОДСКАЯ ДУМА</w:t>
      </w:r>
    </w:p>
    <w:p w:rsidR="00FA4263" w:rsidRPr="0074470F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8"/>
          <w:szCs w:val="28"/>
        </w:rPr>
      </w:pPr>
      <w:r w:rsidRPr="0074470F">
        <w:rPr>
          <w:rFonts w:ascii="Liberation Serif" w:hAnsi="Liberation Serif" w:cs="Liberation Serif"/>
          <w:sz w:val="28"/>
          <w:szCs w:val="28"/>
        </w:rPr>
        <w:t>СЕДЬМОЙ</w:t>
      </w:r>
      <w:r w:rsidR="00FA4263" w:rsidRPr="0074470F"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9E17D2" w:rsidRPr="0074470F" w:rsidRDefault="00C03C5E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470F">
        <w:rPr>
          <w:rFonts w:ascii="Liberation Serif" w:hAnsi="Liberation Serif" w:cs="Liberation Serif"/>
          <w:b/>
          <w:sz w:val="28"/>
          <w:szCs w:val="28"/>
        </w:rPr>
        <w:t>Второе</w:t>
      </w:r>
      <w:r w:rsidR="001B69A0" w:rsidRPr="0074470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3390F" w:rsidRPr="0074470F">
        <w:rPr>
          <w:rFonts w:ascii="Liberation Serif" w:hAnsi="Liberation Serif" w:cs="Liberation Serif"/>
          <w:b/>
          <w:sz w:val="28"/>
          <w:szCs w:val="28"/>
        </w:rPr>
        <w:t>заседание</w:t>
      </w:r>
      <w:r w:rsidR="00834122" w:rsidRPr="0074470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4470F">
        <w:rPr>
          <w:rFonts w:ascii="Liberation Serif" w:hAnsi="Liberation Serif" w:cs="Liberation Serif"/>
          <w:b/>
          <w:sz w:val="28"/>
          <w:szCs w:val="28"/>
        </w:rPr>
        <w:t>(внеочередное)</w:t>
      </w:r>
    </w:p>
    <w:p w:rsidR="003B4944" w:rsidRPr="0074470F" w:rsidRDefault="003B4944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A4263" w:rsidRPr="0074470F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470F">
        <w:rPr>
          <w:rFonts w:ascii="Liberation Serif" w:hAnsi="Liberation Serif" w:cs="Liberation Serif"/>
          <w:b/>
          <w:sz w:val="28"/>
          <w:szCs w:val="28"/>
        </w:rPr>
        <w:t xml:space="preserve">РЕШЕНИЕ № </w:t>
      </w:r>
      <w:r w:rsidR="00E2492B">
        <w:rPr>
          <w:rFonts w:ascii="Liberation Serif" w:hAnsi="Liberation Serif" w:cs="Liberation Serif"/>
          <w:b/>
          <w:sz w:val="28"/>
          <w:szCs w:val="28"/>
        </w:rPr>
        <w:t>8</w:t>
      </w:r>
    </w:p>
    <w:p w:rsidR="004D2199" w:rsidRPr="0074470F" w:rsidRDefault="004D2199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6527AD" w:rsidRPr="0074470F" w:rsidRDefault="006527AD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FA4263" w:rsidRPr="0074470F" w:rsidRDefault="001F3973" w:rsidP="004D2199">
      <w:pPr>
        <w:ind w:right="-6"/>
        <w:rPr>
          <w:rFonts w:ascii="Liberation Serif" w:hAnsi="Liberation Serif" w:cs="Liberation Serif"/>
          <w:sz w:val="28"/>
          <w:szCs w:val="28"/>
        </w:rPr>
      </w:pPr>
      <w:r w:rsidRPr="0074470F">
        <w:rPr>
          <w:rFonts w:ascii="Liberation Serif" w:hAnsi="Liberation Serif" w:cs="Liberation Serif"/>
          <w:sz w:val="28"/>
          <w:szCs w:val="28"/>
        </w:rPr>
        <w:t>г. Волчанск</w:t>
      </w:r>
      <w:r w:rsidR="00174237" w:rsidRPr="0074470F">
        <w:rPr>
          <w:rFonts w:ascii="Liberation Serif" w:hAnsi="Liberation Serif" w:cs="Liberation Serif"/>
          <w:sz w:val="28"/>
          <w:szCs w:val="28"/>
        </w:rPr>
        <w:t xml:space="preserve">                                               </w:t>
      </w:r>
      <w:r w:rsidR="004F0E81" w:rsidRPr="0074470F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174237" w:rsidRPr="0074470F">
        <w:rPr>
          <w:rFonts w:ascii="Liberation Serif" w:hAnsi="Liberation Serif" w:cs="Liberation Serif"/>
          <w:sz w:val="28"/>
          <w:szCs w:val="28"/>
        </w:rPr>
        <w:t xml:space="preserve"> </w:t>
      </w:r>
      <w:r w:rsidR="00684607" w:rsidRPr="0074470F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4A436F" w:rsidRPr="0074470F">
        <w:rPr>
          <w:rFonts w:ascii="Liberation Serif" w:hAnsi="Liberation Serif" w:cs="Liberation Serif"/>
          <w:sz w:val="28"/>
          <w:szCs w:val="28"/>
        </w:rPr>
        <w:t xml:space="preserve">  </w:t>
      </w:r>
      <w:r w:rsidR="00174237" w:rsidRPr="0074470F">
        <w:rPr>
          <w:rFonts w:ascii="Liberation Serif" w:hAnsi="Liberation Serif" w:cs="Liberation Serif"/>
          <w:sz w:val="28"/>
          <w:szCs w:val="28"/>
        </w:rPr>
        <w:t xml:space="preserve"> </w:t>
      </w:r>
      <w:r w:rsidR="00500631" w:rsidRPr="0074470F">
        <w:rPr>
          <w:rFonts w:ascii="Liberation Serif" w:hAnsi="Liberation Serif" w:cs="Liberation Serif"/>
          <w:sz w:val="28"/>
          <w:szCs w:val="28"/>
        </w:rPr>
        <w:t xml:space="preserve">     </w:t>
      </w:r>
      <w:r w:rsidR="00174237" w:rsidRPr="0074470F">
        <w:rPr>
          <w:rFonts w:ascii="Liberation Serif" w:hAnsi="Liberation Serif" w:cs="Liberation Serif"/>
          <w:sz w:val="28"/>
          <w:szCs w:val="28"/>
        </w:rPr>
        <w:t xml:space="preserve">      </w:t>
      </w:r>
      <w:r w:rsidR="000038DA" w:rsidRPr="0074470F">
        <w:rPr>
          <w:rFonts w:ascii="Liberation Serif" w:hAnsi="Liberation Serif" w:cs="Liberation Serif"/>
          <w:sz w:val="28"/>
          <w:szCs w:val="28"/>
        </w:rPr>
        <w:t xml:space="preserve">  </w:t>
      </w:r>
      <w:r w:rsidR="00DE7B3F" w:rsidRPr="0074470F">
        <w:rPr>
          <w:rFonts w:ascii="Liberation Serif" w:hAnsi="Liberation Serif" w:cs="Liberation Serif"/>
          <w:sz w:val="28"/>
          <w:szCs w:val="28"/>
        </w:rPr>
        <w:t xml:space="preserve">  </w:t>
      </w:r>
      <w:r w:rsidR="001C3BD0" w:rsidRPr="0074470F">
        <w:rPr>
          <w:rFonts w:ascii="Liberation Serif" w:hAnsi="Liberation Serif" w:cs="Liberation Serif"/>
          <w:sz w:val="28"/>
          <w:szCs w:val="28"/>
        </w:rPr>
        <w:t xml:space="preserve">     </w:t>
      </w:r>
      <w:r w:rsidR="00E84836" w:rsidRPr="0074470F">
        <w:rPr>
          <w:rFonts w:ascii="Liberation Serif" w:hAnsi="Liberation Serif" w:cs="Liberation Serif"/>
          <w:sz w:val="28"/>
          <w:szCs w:val="28"/>
        </w:rPr>
        <w:t xml:space="preserve">   </w:t>
      </w:r>
      <w:r w:rsidR="0074470F">
        <w:rPr>
          <w:rFonts w:ascii="Liberation Serif" w:hAnsi="Liberation Serif" w:cs="Liberation Serif"/>
          <w:sz w:val="28"/>
          <w:szCs w:val="28"/>
        </w:rPr>
        <w:t xml:space="preserve">  </w:t>
      </w:r>
      <w:r w:rsidR="001C3BD0" w:rsidRPr="0074470F">
        <w:rPr>
          <w:rFonts w:ascii="Liberation Serif" w:hAnsi="Liberation Serif" w:cs="Liberation Serif"/>
          <w:sz w:val="28"/>
          <w:szCs w:val="28"/>
        </w:rPr>
        <w:t xml:space="preserve"> </w:t>
      </w:r>
      <w:r w:rsidR="00174237" w:rsidRPr="0074470F">
        <w:rPr>
          <w:rFonts w:ascii="Liberation Serif" w:hAnsi="Liberation Serif" w:cs="Liberation Serif"/>
          <w:sz w:val="28"/>
          <w:szCs w:val="28"/>
        </w:rPr>
        <w:t xml:space="preserve">от </w:t>
      </w:r>
      <w:r w:rsidR="00C03C5E" w:rsidRPr="0074470F">
        <w:rPr>
          <w:rFonts w:ascii="Liberation Serif" w:hAnsi="Liberation Serif" w:cs="Liberation Serif"/>
          <w:sz w:val="28"/>
          <w:szCs w:val="28"/>
        </w:rPr>
        <w:t>21.02.2023</w:t>
      </w:r>
      <w:r w:rsidR="00564DE7" w:rsidRPr="0074470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55669" w:rsidRPr="0074470F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470F">
        <w:rPr>
          <w:rFonts w:ascii="Liberation Serif" w:hAnsi="Liberation Serif" w:cs="Liberation Serif"/>
          <w:b/>
          <w:sz w:val="28"/>
          <w:szCs w:val="28"/>
        </w:rPr>
        <w:t xml:space="preserve">   </w:t>
      </w:r>
    </w:p>
    <w:p w:rsidR="0074470F" w:rsidRDefault="00C03C5E" w:rsidP="00C03C5E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470F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решение Думы Волчанского городского округа </w:t>
      </w:r>
    </w:p>
    <w:p w:rsidR="00A4718D" w:rsidRPr="0074470F" w:rsidRDefault="00C03C5E" w:rsidP="0074470F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470F">
        <w:rPr>
          <w:rFonts w:ascii="Liberation Serif" w:hAnsi="Liberation Serif" w:cs="Liberation Serif"/>
          <w:b/>
          <w:sz w:val="28"/>
          <w:szCs w:val="28"/>
        </w:rPr>
        <w:t>от 16.12.2022 года № 86 «</w:t>
      </w:r>
      <w:r w:rsidR="0076214C" w:rsidRPr="0074470F">
        <w:rPr>
          <w:rFonts w:ascii="Liberation Serif" w:hAnsi="Liberation Serif" w:cs="Liberation Serif"/>
          <w:b/>
          <w:sz w:val="28"/>
          <w:szCs w:val="28"/>
        </w:rPr>
        <w:t>О размере едино</w:t>
      </w:r>
      <w:r w:rsidR="00D00B22" w:rsidRPr="0074470F">
        <w:rPr>
          <w:rFonts w:ascii="Liberation Serif" w:hAnsi="Liberation Serif" w:cs="Liberation Serif"/>
          <w:b/>
          <w:sz w:val="28"/>
          <w:szCs w:val="28"/>
        </w:rPr>
        <w:t>временной выплаты педагогическим работникам, поступившим на работу в образовательные организации на территории Волчанского городского округа</w:t>
      </w:r>
      <w:r w:rsidRPr="0074470F">
        <w:rPr>
          <w:rFonts w:ascii="Liberation Serif" w:hAnsi="Liberation Serif" w:cs="Liberation Serif"/>
          <w:b/>
          <w:sz w:val="28"/>
          <w:szCs w:val="28"/>
        </w:rPr>
        <w:t>»</w:t>
      </w:r>
    </w:p>
    <w:p w:rsidR="00284219" w:rsidRPr="0074470F" w:rsidRDefault="00284219" w:rsidP="001C3BD0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84836" w:rsidRPr="0074470F" w:rsidRDefault="00C03C5E" w:rsidP="005B6ECE">
      <w:pPr>
        <w:ind w:right="-2" w:firstLine="760"/>
        <w:jc w:val="both"/>
        <w:rPr>
          <w:rFonts w:ascii="Liberation Serif" w:hAnsi="Liberation Serif"/>
          <w:sz w:val="28"/>
          <w:szCs w:val="28"/>
        </w:rPr>
      </w:pPr>
      <w:r w:rsidRPr="0074470F">
        <w:rPr>
          <w:rFonts w:ascii="Liberation Serif" w:hAnsi="Liberation Serif"/>
          <w:sz w:val="28"/>
          <w:szCs w:val="28"/>
        </w:rPr>
        <w:t xml:space="preserve">Руководствуясь </w:t>
      </w:r>
      <w:r w:rsidR="00E84836" w:rsidRPr="0074470F">
        <w:rPr>
          <w:rFonts w:ascii="Liberation Serif" w:hAnsi="Liberation Serif"/>
          <w:sz w:val="28"/>
          <w:szCs w:val="28"/>
        </w:rPr>
        <w:t>Федеральным законом от 06.10.2003 г. № 131-ФЗ  «Об общих принципах организации местного самоуправления в Российск</w:t>
      </w:r>
      <w:r w:rsidR="00D00B22" w:rsidRPr="0074470F">
        <w:rPr>
          <w:rFonts w:ascii="Liberation Serif" w:hAnsi="Liberation Serif"/>
          <w:sz w:val="28"/>
          <w:szCs w:val="28"/>
        </w:rPr>
        <w:t xml:space="preserve">ой Федерации», Положением </w:t>
      </w:r>
      <w:r w:rsidRPr="0074470F">
        <w:rPr>
          <w:rFonts w:ascii="Liberation Serif" w:hAnsi="Liberation Serif"/>
          <w:sz w:val="28"/>
          <w:szCs w:val="28"/>
        </w:rPr>
        <w:t>«О</w:t>
      </w:r>
      <w:r w:rsidR="00D00B22" w:rsidRPr="0074470F">
        <w:rPr>
          <w:rFonts w:ascii="Liberation Serif" w:hAnsi="Liberation Serif"/>
          <w:sz w:val="28"/>
          <w:szCs w:val="28"/>
        </w:rPr>
        <w:t xml:space="preserve"> создании условий для решения вопросов в сфере образования Волчанского городского округа</w:t>
      </w:r>
      <w:r w:rsidRPr="0074470F">
        <w:rPr>
          <w:rFonts w:ascii="Liberation Serif" w:hAnsi="Liberation Serif"/>
          <w:sz w:val="28"/>
          <w:szCs w:val="28"/>
        </w:rPr>
        <w:t>»</w:t>
      </w:r>
      <w:r w:rsidR="00D00B22" w:rsidRPr="0074470F">
        <w:rPr>
          <w:rFonts w:ascii="Liberation Serif" w:hAnsi="Liberation Serif"/>
          <w:sz w:val="28"/>
          <w:szCs w:val="28"/>
        </w:rPr>
        <w:t>, утвержденным решением Думы Волчанского городского округа от 16.12.2022 года № 85,</w:t>
      </w:r>
    </w:p>
    <w:p w:rsidR="00CC3550" w:rsidRPr="0074470F" w:rsidRDefault="00CC3550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317B3" w:rsidRPr="0074470F" w:rsidRDefault="00FA4263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4470F">
        <w:rPr>
          <w:rFonts w:ascii="Liberation Serif" w:hAnsi="Liberation Serif" w:cs="Liberation Serif"/>
          <w:b/>
          <w:sz w:val="28"/>
          <w:szCs w:val="28"/>
        </w:rPr>
        <w:t>ВОЛЧАНСКАЯ ГОРОДСКАЯ ДУМА РЕШИЛА:</w:t>
      </w:r>
    </w:p>
    <w:p w:rsidR="004D73FC" w:rsidRPr="0074470F" w:rsidRDefault="004D73FC" w:rsidP="00A22A6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03C5E" w:rsidRPr="0074470F" w:rsidRDefault="003447F9" w:rsidP="00C03C5E">
      <w:pPr>
        <w:widowControl w:val="0"/>
        <w:tabs>
          <w:tab w:val="left" w:pos="900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470F">
        <w:rPr>
          <w:rFonts w:ascii="Liberation Serif" w:hAnsi="Liberation Serif" w:cs="Liberation Serif"/>
          <w:sz w:val="28"/>
          <w:szCs w:val="28"/>
        </w:rPr>
        <w:t xml:space="preserve">1. </w:t>
      </w:r>
      <w:r w:rsidR="00C03C5E" w:rsidRPr="0074470F">
        <w:rPr>
          <w:rFonts w:ascii="Liberation Serif" w:hAnsi="Liberation Serif" w:cs="Liberation Serif"/>
          <w:sz w:val="28"/>
          <w:szCs w:val="28"/>
        </w:rPr>
        <w:t>Пункт 1 решения Думы Волчанского городского округа от 16.12.2022 года № 86  «О размере единовременной выплаты педагогическим работникам, поступившим на работу в образовательные организации на территории Волчанского городского округа» изложить в следующей редакции:</w:t>
      </w:r>
    </w:p>
    <w:p w:rsidR="00C03C5E" w:rsidRPr="0074470F" w:rsidRDefault="00C03C5E" w:rsidP="00C763B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4470F">
        <w:rPr>
          <w:rFonts w:ascii="Liberation Serif" w:hAnsi="Liberation Serif"/>
          <w:sz w:val="28"/>
          <w:szCs w:val="28"/>
        </w:rPr>
        <w:t xml:space="preserve">«1. </w:t>
      </w:r>
      <w:r w:rsidR="00D00B22" w:rsidRPr="0074470F">
        <w:rPr>
          <w:rFonts w:ascii="Liberation Serif" w:hAnsi="Liberation Serif"/>
          <w:sz w:val="28"/>
          <w:szCs w:val="28"/>
        </w:rPr>
        <w:t>Установить единовременную выплату педагогическим работникам, поступившим на работу в образовательные организации на территории Волчанского городского округа</w:t>
      </w:r>
      <w:r w:rsidRPr="0074470F">
        <w:rPr>
          <w:rFonts w:ascii="Liberation Serif" w:hAnsi="Liberation Serif"/>
          <w:sz w:val="28"/>
          <w:szCs w:val="28"/>
        </w:rPr>
        <w:t>:</w:t>
      </w:r>
    </w:p>
    <w:p w:rsidR="00C763B5" w:rsidRPr="0074470F" w:rsidRDefault="00C03C5E" w:rsidP="00C763B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4470F">
        <w:rPr>
          <w:rFonts w:ascii="Liberation Serif" w:hAnsi="Liberation Serif"/>
          <w:sz w:val="28"/>
          <w:szCs w:val="28"/>
        </w:rPr>
        <w:t>1.1. в размере 700 000 (семьсот</w:t>
      </w:r>
      <w:r w:rsidR="0074470F" w:rsidRPr="0074470F">
        <w:rPr>
          <w:rFonts w:ascii="Liberation Serif" w:hAnsi="Liberation Serif"/>
          <w:sz w:val="28"/>
          <w:szCs w:val="28"/>
        </w:rPr>
        <w:t xml:space="preserve"> тысяч</w:t>
      </w:r>
      <w:r w:rsidRPr="0074470F">
        <w:rPr>
          <w:rFonts w:ascii="Liberation Serif" w:hAnsi="Liberation Serif"/>
          <w:sz w:val="28"/>
          <w:szCs w:val="28"/>
        </w:rPr>
        <w:t>) рублей педагогам, имеющим высшее педагогическое образование;</w:t>
      </w:r>
    </w:p>
    <w:p w:rsidR="00C03C5E" w:rsidRPr="0074470F" w:rsidRDefault="00C03C5E" w:rsidP="00C03C5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4470F">
        <w:rPr>
          <w:rFonts w:ascii="Liberation Serif" w:hAnsi="Liberation Serif"/>
          <w:sz w:val="28"/>
          <w:szCs w:val="28"/>
        </w:rPr>
        <w:t>1.2. в размере 500 000 (пятьсот</w:t>
      </w:r>
      <w:r w:rsidR="0074470F" w:rsidRPr="0074470F">
        <w:rPr>
          <w:rFonts w:ascii="Liberation Serif" w:hAnsi="Liberation Serif"/>
          <w:sz w:val="28"/>
          <w:szCs w:val="28"/>
        </w:rPr>
        <w:t xml:space="preserve"> тысяч</w:t>
      </w:r>
      <w:r w:rsidR="009E26CE">
        <w:rPr>
          <w:rFonts w:ascii="Liberation Serif" w:hAnsi="Liberation Serif"/>
          <w:sz w:val="28"/>
          <w:szCs w:val="28"/>
        </w:rPr>
        <w:t>) рублей педагогам, имеющим среднее профессиональное педагогическое образование;</w:t>
      </w:r>
    </w:p>
    <w:p w:rsidR="00C03C5E" w:rsidRPr="0074470F" w:rsidRDefault="0074470F" w:rsidP="007447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4470F">
        <w:rPr>
          <w:rFonts w:ascii="Liberation Serif" w:hAnsi="Liberation Serif"/>
          <w:sz w:val="28"/>
          <w:szCs w:val="28"/>
        </w:rPr>
        <w:t>1.3. Размеры единовременной выплаты, установленные подпунктами 1.1. и 1.2. настоящего пункта, при выплате педагогическим работникам увеличиваются на сумму налога на доходы физических лиц</w:t>
      </w:r>
      <w:proofErr w:type="gramStart"/>
      <w:r w:rsidR="009E26CE">
        <w:rPr>
          <w:rFonts w:ascii="Liberation Serif" w:hAnsi="Liberation Serif"/>
          <w:sz w:val="28"/>
          <w:szCs w:val="28"/>
        </w:rPr>
        <w:t>.</w:t>
      </w:r>
      <w:r w:rsidRPr="0074470F">
        <w:rPr>
          <w:rFonts w:ascii="Liberation Serif" w:hAnsi="Liberation Serif"/>
          <w:sz w:val="28"/>
          <w:szCs w:val="28"/>
        </w:rPr>
        <w:t>».</w:t>
      </w:r>
      <w:proofErr w:type="gramEnd"/>
    </w:p>
    <w:p w:rsidR="00FB1B3B" w:rsidRPr="0074470F" w:rsidRDefault="00C763B5" w:rsidP="00C763B5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4470F">
        <w:rPr>
          <w:rFonts w:ascii="Liberation Serif" w:hAnsi="Liberation Serif"/>
          <w:sz w:val="28"/>
          <w:szCs w:val="28"/>
        </w:rPr>
        <w:t xml:space="preserve">  </w:t>
      </w:r>
      <w:r w:rsidR="00C66A0A" w:rsidRPr="0074470F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FB1B3B" w:rsidRPr="0074470F">
        <w:rPr>
          <w:rFonts w:ascii="Liberation Serif" w:hAnsi="Liberation Serif"/>
          <w:sz w:val="28"/>
          <w:szCs w:val="28"/>
        </w:rPr>
        <w:t xml:space="preserve">Опубликовать настоящее решение в </w:t>
      </w:r>
      <w:r w:rsidR="00654411" w:rsidRPr="0074470F">
        <w:rPr>
          <w:rFonts w:ascii="Liberation Serif" w:hAnsi="Liberation Serif"/>
          <w:sz w:val="28"/>
          <w:szCs w:val="28"/>
        </w:rPr>
        <w:t>общественно-политической газете «</w:t>
      </w:r>
      <w:proofErr w:type="spellStart"/>
      <w:r w:rsidR="00654411" w:rsidRPr="0074470F">
        <w:rPr>
          <w:rFonts w:ascii="Liberation Serif" w:hAnsi="Liberation Serif"/>
          <w:sz w:val="28"/>
          <w:szCs w:val="28"/>
        </w:rPr>
        <w:t>Волчанские</w:t>
      </w:r>
      <w:proofErr w:type="spellEnd"/>
      <w:r w:rsidR="00654411" w:rsidRPr="0074470F">
        <w:rPr>
          <w:rFonts w:ascii="Liberation Serif" w:hAnsi="Liberation Serif"/>
          <w:sz w:val="28"/>
          <w:szCs w:val="28"/>
        </w:rPr>
        <w:t xml:space="preserve"> вести», в </w:t>
      </w:r>
      <w:r w:rsidR="00FB1B3B" w:rsidRPr="0074470F">
        <w:rPr>
          <w:rFonts w:ascii="Liberation Serif" w:hAnsi="Liberation Serif"/>
          <w:sz w:val="28"/>
          <w:szCs w:val="28"/>
        </w:rPr>
        <w:t>информационном бюллетене «Муниципальный Вестник» и</w:t>
      </w:r>
      <w:r w:rsidR="00654411" w:rsidRPr="0074470F">
        <w:rPr>
          <w:rFonts w:ascii="Liberation Serif" w:hAnsi="Liberation Serif"/>
          <w:sz w:val="28"/>
          <w:szCs w:val="28"/>
        </w:rPr>
        <w:t xml:space="preserve"> разместить на официальном сайтах</w:t>
      </w:r>
      <w:r w:rsidR="00FB1B3B" w:rsidRPr="0074470F">
        <w:rPr>
          <w:rFonts w:ascii="Liberation Serif" w:hAnsi="Liberation Serif"/>
          <w:sz w:val="28"/>
          <w:szCs w:val="28"/>
        </w:rPr>
        <w:t xml:space="preserve"> </w:t>
      </w:r>
      <w:r w:rsidR="00654411" w:rsidRPr="0074470F">
        <w:rPr>
          <w:rFonts w:ascii="Liberation Serif" w:hAnsi="Liberation Serif"/>
          <w:sz w:val="28"/>
          <w:szCs w:val="28"/>
        </w:rPr>
        <w:t xml:space="preserve">Волчанского городского округа и </w:t>
      </w:r>
      <w:r w:rsidR="00FB1B3B" w:rsidRPr="0074470F">
        <w:rPr>
          <w:rFonts w:ascii="Liberation Serif" w:hAnsi="Liberation Serif"/>
          <w:sz w:val="28"/>
          <w:szCs w:val="28"/>
        </w:rPr>
        <w:t>Думы Волчанского городского округа в сети Интернет</w:t>
      </w:r>
      <w:r w:rsidR="00654411" w:rsidRPr="0074470F">
        <w:rPr>
          <w:rFonts w:ascii="Liberation Serif" w:hAnsi="Liberation Serif"/>
          <w:sz w:val="28"/>
          <w:szCs w:val="28"/>
        </w:rPr>
        <w:t>.</w:t>
      </w:r>
      <w:proofErr w:type="gramEnd"/>
    </w:p>
    <w:p w:rsidR="005B6ECE" w:rsidRDefault="00C763B5" w:rsidP="005B6ECE">
      <w:pPr>
        <w:pStyle w:val="ConsPlusTitle"/>
        <w:widowControl/>
        <w:tabs>
          <w:tab w:val="left" w:pos="0"/>
          <w:tab w:val="left" w:pos="851"/>
        </w:tabs>
        <w:ind w:right="282" w:firstLine="567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74470F">
        <w:rPr>
          <w:rFonts w:ascii="Liberation Serif" w:hAnsi="Liberation Serif"/>
          <w:b w:val="0"/>
          <w:sz w:val="28"/>
          <w:szCs w:val="28"/>
        </w:rPr>
        <w:lastRenderedPageBreak/>
        <w:t xml:space="preserve">    3. Контроль исполнения </w:t>
      </w:r>
      <w:r w:rsidRPr="0074470F">
        <w:rPr>
          <w:rFonts w:ascii="Liberation Serif" w:hAnsi="Liberation Serif" w:cs="Liberation Serif"/>
          <w:b w:val="0"/>
          <w:sz w:val="28"/>
          <w:szCs w:val="28"/>
        </w:rPr>
        <w:t xml:space="preserve">настоящего решения возложить на комиссию по социальной политике и вопросам местного самоуправления </w:t>
      </w:r>
    </w:p>
    <w:p w:rsidR="00C763B5" w:rsidRPr="0074470F" w:rsidRDefault="00C763B5" w:rsidP="005B6ECE">
      <w:pPr>
        <w:pStyle w:val="ConsPlusTitle"/>
        <w:widowControl/>
        <w:tabs>
          <w:tab w:val="left" w:pos="0"/>
          <w:tab w:val="left" w:pos="851"/>
        </w:tabs>
        <w:ind w:right="282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74470F">
        <w:rPr>
          <w:rFonts w:ascii="Liberation Serif" w:hAnsi="Liberation Serif" w:cs="Liberation Serif"/>
          <w:b w:val="0"/>
          <w:sz w:val="28"/>
          <w:szCs w:val="28"/>
        </w:rPr>
        <w:t>(Кузьмина И.В.).</w:t>
      </w:r>
    </w:p>
    <w:p w:rsidR="00C763B5" w:rsidRPr="0074470F" w:rsidRDefault="00C763B5" w:rsidP="00C763B5">
      <w:pPr>
        <w:widowControl w:val="0"/>
        <w:tabs>
          <w:tab w:val="left" w:pos="851"/>
          <w:tab w:val="left" w:pos="1701"/>
        </w:tabs>
        <w:ind w:right="282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B1B3B" w:rsidRPr="0074470F" w:rsidRDefault="00FB1B3B" w:rsidP="00C763B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66A0A" w:rsidRPr="0074470F" w:rsidRDefault="00C66A0A" w:rsidP="00FB1B3B">
      <w:pPr>
        <w:tabs>
          <w:tab w:val="left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4470F">
        <w:rPr>
          <w:rFonts w:ascii="Liberation Serif" w:hAnsi="Liberation Serif"/>
          <w:sz w:val="28"/>
          <w:szCs w:val="28"/>
        </w:rPr>
        <w:t xml:space="preserve">  </w:t>
      </w:r>
    </w:p>
    <w:p w:rsidR="005F6260" w:rsidRPr="0074470F" w:rsidRDefault="005F6260" w:rsidP="00FB1B3B">
      <w:pPr>
        <w:tabs>
          <w:tab w:val="left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846761" w:rsidRPr="0074470F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FB1B3B" w:rsidRPr="0074470F" w:rsidTr="00D675C4">
        <w:trPr>
          <w:jc w:val="center"/>
        </w:trPr>
        <w:tc>
          <w:tcPr>
            <w:tcW w:w="4837" w:type="dxa"/>
          </w:tcPr>
          <w:p w:rsidR="00FB1B3B" w:rsidRPr="0074470F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4470F">
              <w:rPr>
                <w:rFonts w:ascii="Liberation Serif" w:hAnsi="Liberation Serif" w:cs="Times New Roman"/>
                <w:sz w:val="28"/>
                <w:szCs w:val="28"/>
              </w:rPr>
              <w:t xml:space="preserve">Глава Волчанского </w:t>
            </w:r>
          </w:p>
          <w:p w:rsidR="00FB1B3B" w:rsidRPr="0074470F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4470F">
              <w:rPr>
                <w:rFonts w:ascii="Liberation Serif" w:hAnsi="Liberation Serif" w:cs="Times New Roman"/>
                <w:sz w:val="28"/>
                <w:szCs w:val="28"/>
              </w:rPr>
              <w:t>городского округа</w:t>
            </w:r>
          </w:p>
          <w:p w:rsidR="00FB1B3B" w:rsidRPr="0074470F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4470F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 А.В. </w:t>
            </w:r>
            <w:proofErr w:type="spellStart"/>
            <w:r w:rsidRPr="0074470F">
              <w:rPr>
                <w:rFonts w:ascii="Liberation Serif" w:hAnsi="Liberation Serif" w:cs="Times New Roman"/>
                <w:sz w:val="28"/>
                <w:szCs w:val="28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FB1B3B" w:rsidRPr="0074470F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4470F">
              <w:rPr>
                <w:rFonts w:ascii="Liberation Serif" w:hAnsi="Liberation Serif" w:cs="Times New Roman"/>
                <w:sz w:val="28"/>
                <w:szCs w:val="28"/>
              </w:rPr>
              <w:t xml:space="preserve">   </w:t>
            </w:r>
            <w:r w:rsidR="005F6260" w:rsidRPr="0074470F">
              <w:rPr>
                <w:rFonts w:ascii="Liberation Serif" w:hAnsi="Liberation Serif" w:cs="Times New Roman"/>
                <w:sz w:val="28"/>
                <w:szCs w:val="28"/>
              </w:rPr>
              <w:t xml:space="preserve">        </w:t>
            </w:r>
            <w:r w:rsidR="00E2492B">
              <w:rPr>
                <w:rFonts w:ascii="Liberation Serif" w:hAnsi="Liberation Serif" w:cs="Times New Roman"/>
                <w:sz w:val="28"/>
                <w:szCs w:val="28"/>
              </w:rPr>
              <w:t>Председатель</w:t>
            </w:r>
            <w:r w:rsidRPr="0074470F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FB1B3B" w:rsidRPr="0074470F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4470F">
              <w:rPr>
                <w:rFonts w:ascii="Liberation Serif" w:hAnsi="Liberation Serif" w:cs="Times New Roman"/>
                <w:sz w:val="28"/>
                <w:szCs w:val="28"/>
              </w:rPr>
              <w:t xml:space="preserve">           Волчанской городской Думы                            </w:t>
            </w:r>
          </w:p>
          <w:p w:rsidR="00FB1B3B" w:rsidRPr="0074470F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4470F">
              <w:rPr>
                <w:rFonts w:ascii="Liberation Serif" w:hAnsi="Liberation Serif" w:cs="Times New Roman"/>
                <w:sz w:val="28"/>
                <w:szCs w:val="28"/>
              </w:rPr>
              <w:t xml:space="preserve">    </w:t>
            </w:r>
            <w:r w:rsidR="005F6260" w:rsidRPr="0074470F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</w:t>
            </w:r>
            <w:r w:rsidRPr="0074470F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r w:rsidR="00E2492B">
              <w:rPr>
                <w:rFonts w:ascii="Liberation Serif" w:hAnsi="Liberation Serif" w:cs="Times New Roman"/>
                <w:sz w:val="28"/>
                <w:szCs w:val="28"/>
              </w:rPr>
              <w:t>А.Ю. Пермяков</w:t>
            </w:r>
          </w:p>
        </w:tc>
      </w:tr>
    </w:tbl>
    <w:p w:rsidR="00846761" w:rsidRPr="0074470F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Pr="0074470F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Pr="00E84836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E84836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D00B22" w:rsidRDefault="00D00B22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sectPr w:rsidR="00D00B22" w:rsidSect="00A92CE1">
      <w:headerReference w:type="even" r:id="rId9"/>
      <w:headerReference w:type="default" r:id="rId10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92" w:rsidRDefault="00F01592">
      <w:r>
        <w:separator/>
      </w:r>
    </w:p>
  </w:endnote>
  <w:endnote w:type="continuationSeparator" w:id="0">
    <w:p w:rsidR="00F01592" w:rsidRDefault="00F01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92" w:rsidRDefault="00F01592">
      <w:r>
        <w:separator/>
      </w:r>
    </w:p>
  </w:footnote>
  <w:footnote w:type="continuationSeparator" w:id="0">
    <w:p w:rsidR="00F01592" w:rsidRDefault="00F01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BF5798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6C" w:rsidRDefault="00A22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85485"/>
      <w:docPartObj>
        <w:docPartGallery w:val="Page Numbers (Top of Page)"/>
        <w:docPartUnique/>
      </w:docPartObj>
    </w:sdtPr>
    <w:sdtContent>
      <w:p w:rsidR="00A92CE1" w:rsidRDefault="00BF5798">
        <w:pPr>
          <w:pStyle w:val="a3"/>
          <w:jc w:val="center"/>
        </w:pPr>
        <w:fldSimple w:instr=" PAGE   \* MERGEFORMAT ">
          <w:r w:rsidR="00E2492B">
            <w:rPr>
              <w:noProof/>
            </w:rPr>
            <w:t>2</w:t>
          </w:r>
        </w:fldSimple>
      </w:p>
    </w:sdtContent>
  </w:sdt>
  <w:p w:rsidR="00A92CE1" w:rsidRDefault="00A92C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81B7BA7"/>
    <w:multiLevelType w:val="hybridMultilevel"/>
    <w:tmpl w:val="35B25C76"/>
    <w:lvl w:ilvl="0" w:tplc="97E0133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ADD3489"/>
    <w:multiLevelType w:val="hybridMultilevel"/>
    <w:tmpl w:val="A6D6F810"/>
    <w:lvl w:ilvl="0" w:tplc="F82413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7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3"/>
  </w:num>
  <w:num w:numId="8">
    <w:abstractNumId w:val="8"/>
  </w:num>
  <w:num w:numId="9">
    <w:abstractNumId w:val="35"/>
  </w:num>
  <w:num w:numId="10">
    <w:abstractNumId w:val="30"/>
  </w:num>
  <w:num w:numId="11">
    <w:abstractNumId w:val="24"/>
  </w:num>
  <w:num w:numId="12">
    <w:abstractNumId w:val="44"/>
  </w:num>
  <w:num w:numId="13">
    <w:abstractNumId w:val="20"/>
  </w:num>
  <w:num w:numId="14">
    <w:abstractNumId w:val="42"/>
  </w:num>
  <w:num w:numId="15">
    <w:abstractNumId w:val="40"/>
  </w:num>
  <w:num w:numId="16">
    <w:abstractNumId w:val="29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9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6"/>
  </w:num>
  <w:num w:numId="28">
    <w:abstractNumId w:val="26"/>
  </w:num>
  <w:num w:numId="29">
    <w:abstractNumId w:val="38"/>
  </w:num>
  <w:num w:numId="30">
    <w:abstractNumId w:val="31"/>
  </w:num>
  <w:num w:numId="31">
    <w:abstractNumId w:val="14"/>
  </w:num>
  <w:num w:numId="32">
    <w:abstractNumId w:val="4"/>
  </w:num>
  <w:num w:numId="33">
    <w:abstractNumId w:val="28"/>
  </w:num>
  <w:num w:numId="34">
    <w:abstractNumId w:val="6"/>
  </w:num>
  <w:num w:numId="35">
    <w:abstractNumId w:val="0"/>
  </w:num>
  <w:num w:numId="36">
    <w:abstractNumId w:val="41"/>
  </w:num>
  <w:num w:numId="37">
    <w:abstractNumId w:val="19"/>
  </w:num>
  <w:num w:numId="38">
    <w:abstractNumId w:val="17"/>
  </w:num>
  <w:num w:numId="39">
    <w:abstractNumId w:val="9"/>
  </w:num>
  <w:num w:numId="40">
    <w:abstractNumId w:val="34"/>
  </w:num>
  <w:num w:numId="41">
    <w:abstractNumId w:val="32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43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270B"/>
    <w:rsid w:val="000B431A"/>
    <w:rsid w:val="000B4570"/>
    <w:rsid w:val="000B4922"/>
    <w:rsid w:val="000B5FD3"/>
    <w:rsid w:val="000B698B"/>
    <w:rsid w:val="000B69FD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C0D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3FE7"/>
    <w:rsid w:val="00355F53"/>
    <w:rsid w:val="00356C57"/>
    <w:rsid w:val="00356C58"/>
    <w:rsid w:val="00356FF5"/>
    <w:rsid w:val="00357C60"/>
    <w:rsid w:val="00360691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2EF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22F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600D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19C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6ECE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E785A"/>
    <w:rsid w:val="005F088C"/>
    <w:rsid w:val="005F08EF"/>
    <w:rsid w:val="005F22E5"/>
    <w:rsid w:val="005F27EA"/>
    <w:rsid w:val="005F29F6"/>
    <w:rsid w:val="005F3217"/>
    <w:rsid w:val="005F4680"/>
    <w:rsid w:val="005F51D7"/>
    <w:rsid w:val="005F5881"/>
    <w:rsid w:val="005F6260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11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793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470F"/>
    <w:rsid w:val="00747A6C"/>
    <w:rsid w:val="007510F1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14C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0EFA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4960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90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06E4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1945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26CE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10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CE1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161D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585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798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C5E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B42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63B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0B22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1F78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2B"/>
    <w:rsid w:val="00E24983"/>
    <w:rsid w:val="00E24F4E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36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87A04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1592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315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B3B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268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3F73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uiPriority w:val="59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b">
    <w:name w:val="Hyperlink"/>
    <w:uiPriority w:val="99"/>
    <w:rsid w:val="00C66A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2CE1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A92C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E098-F09B-43A9-848F-B8A35891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215</cp:revision>
  <cp:lastPrinted>2023-02-20T11:52:00Z</cp:lastPrinted>
  <dcterms:created xsi:type="dcterms:W3CDTF">2021-04-22T13:11:00Z</dcterms:created>
  <dcterms:modified xsi:type="dcterms:W3CDTF">2023-02-20T11:52:00Z</dcterms:modified>
</cp:coreProperties>
</file>